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4B" w:rsidRDefault="00D63F4B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D5455" w:rsidRDefault="006D5455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D5455" w:rsidRDefault="006D5455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B12EA" w:rsidRDefault="003B12EA" w:rsidP="003B12EA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F:\Доки 2025-2026 учебный год\Годовой план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и 2025-2026 учебный год\Годовой план 25-2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B79" w:rsidRPr="003B12EA" w:rsidRDefault="00881B79" w:rsidP="003B12EA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Анализ воспитательно-образовательной работы</w:t>
      </w:r>
    </w:p>
    <w:p w:rsidR="00881B79" w:rsidRPr="00C06CF7" w:rsidRDefault="00881B79" w:rsidP="003B12EA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униципального бюджетного дошкольного образовательного учреждения</w:t>
      </w:r>
    </w:p>
    <w:p w:rsidR="00881B79" w:rsidRDefault="00881B79" w:rsidP="003B12EA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«Детский сад «Кояшкай» села Старое Казеево»</w:t>
      </w:r>
    </w:p>
    <w:p w:rsidR="00881B79" w:rsidRPr="00C06CF7" w:rsidRDefault="00881B79" w:rsidP="003B12EA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Камско-Устьинского муниципального района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Республики Татарстан</w:t>
      </w:r>
    </w:p>
    <w:p w:rsidR="00881B79" w:rsidRPr="00C06CF7" w:rsidRDefault="00881B79" w:rsidP="003B12EA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за</w:t>
      </w:r>
      <w:r w:rsidR="00FF7547">
        <w:rPr>
          <w:rFonts w:ascii="Times New Roman" w:hAnsi="Times New Roman" w:cs="Times New Roman"/>
          <w:sz w:val="24"/>
          <w:szCs w:val="24"/>
          <w:lang w:eastAsia="ar-SA"/>
        </w:rPr>
        <w:t xml:space="preserve"> 2024 – 2025учебный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год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1.1. Общая характеристика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Юридический адре</w:t>
      </w:r>
      <w:r>
        <w:rPr>
          <w:rFonts w:ascii="Times New Roman" w:hAnsi="Times New Roman" w:cs="Times New Roman"/>
          <w:sz w:val="24"/>
          <w:szCs w:val="24"/>
          <w:lang w:eastAsia="ar-SA"/>
        </w:rPr>
        <w:t>с и фактический адрес ОУ: 422834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, Республ</w:t>
      </w:r>
      <w:r>
        <w:rPr>
          <w:rFonts w:ascii="Times New Roman" w:hAnsi="Times New Roman" w:cs="Times New Roman"/>
          <w:sz w:val="24"/>
          <w:szCs w:val="24"/>
          <w:lang w:eastAsia="ar-SA"/>
        </w:rPr>
        <w:t>ика Татарстан, Камско – Устьинский район, улица Лени</w:t>
      </w:r>
      <w:r w:rsidR="00053982">
        <w:rPr>
          <w:rFonts w:ascii="Times New Roman" w:hAnsi="Times New Roman" w:cs="Times New Roman"/>
          <w:sz w:val="24"/>
          <w:szCs w:val="24"/>
          <w:lang w:eastAsia="ar-SA"/>
        </w:rPr>
        <w:t>на, дом 15. Телефон: 89393774544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Учредитель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>Исполнительный комитет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Камско – Устьинского муниципального района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>Республики Татарстан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>Локальные акты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, регламентирующие деятельность ОУ: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Устав, Коллективный договор, Правила внутреннего трудового распорядка, Полож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ение о педагогическом совете,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Положение об общем с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обрании работников учреждения и т.д.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договора с родителями, трудовые договора с работниками, приказы руководителя, утвержденные в установленном порядке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C06CF7" w:rsidRDefault="00881B79" w:rsidP="00881B79">
      <w:pPr>
        <w:widowControl w:val="0"/>
        <w:tabs>
          <w:tab w:val="left" w:pos="7088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Здание построено по типовому проект</w:t>
      </w:r>
      <w:r>
        <w:rPr>
          <w:rFonts w:ascii="Times New Roman" w:hAnsi="Times New Roman" w:cs="Times New Roman"/>
          <w:sz w:val="24"/>
          <w:szCs w:val="24"/>
          <w:lang w:eastAsia="ar-SA"/>
        </w:rPr>
        <w:t>у.  Проектная наполняемость - 20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D3358">
        <w:rPr>
          <w:rFonts w:ascii="Times New Roman" w:hAnsi="Times New Roman" w:cs="Times New Roman"/>
          <w:sz w:val="24"/>
          <w:szCs w:val="24"/>
          <w:lang w:eastAsia="ar-SA"/>
        </w:rPr>
        <w:t>детей, фактическая – 10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детей. Общая площадь здания – 192.2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кв.м. Норматив по площади на 1 воспитанника соответствует требованиям. 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Оборудование помещений безопасное, здоровьесберегающее,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  Образовательная деятельность и досуговые мероприятия осуществляются с мультимедийным сопровождением.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Детский сад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абинет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заведующего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оснащен 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Организация пи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тания в МБДОУ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в соответствии с требованием СанПин. Учреждение осуществляет гарантированное сбалансированное питание детей, в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соответствии с их возрастом и временем пребывания в детском саду по нормам, утвержденным Санитарно-эпидемиологическими требованиями к устройству, содержанию и организации режима работы дошкольных образовательных учреждений. Питание в детском саду осуществляется в соответствии с примерным двухнедельным м</w:t>
      </w:r>
      <w:r>
        <w:rPr>
          <w:rFonts w:ascii="Times New Roman" w:hAnsi="Times New Roman" w:cs="Times New Roman"/>
          <w:sz w:val="24"/>
          <w:szCs w:val="24"/>
          <w:lang w:eastAsia="ar-SA"/>
        </w:rPr>
        <w:t>еню. Установлено четырех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разовое питание детей: завтрак, 2-ой завтрак, обед, полдник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Режим работы: группа функционируе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т в ре</w:t>
      </w:r>
      <w:r>
        <w:rPr>
          <w:rFonts w:ascii="Times New Roman" w:hAnsi="Times New Roman" w:cs="Times New Roman"/>
          <w:sz w:val="24"/>
          <w:szCs w:val="24"/>
          <w:lang w:eastAsia="ar-SA"/>
        </w:rPr>
        <w:t>жиме полного дня (9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– часового пребывания) при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пятидневной рабочей неделе, с 8.00 до 17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.00 часов. Выходные дни – суббота, воскресенье, общегосударственные праздники.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Кадрами учреждение укомплектовано полностью. Количест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во педагогических работников –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2 из них: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Заведующий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-1 человек;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Воспитатель – 1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человек;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A4018">
        <w:rPr>
          <w:rFonts w:ascii="Times New Roman" w:hAnsi="Times New Roman" w:cs="Times New Roman"/>
          <w:sz w:val="24"/>
          <w:szCs w:val="24"/>
          <w:lang w:eastAsia="ar-SA"/>
        </w:rPr>
        <w:t xml:space="preserve">Уровень качества кадровых ресурсов: </w:t>
      </w:r>
    </w:p>
    <w:p w:rsidR="00881B79" w:rsidRPr="00AA4018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AA4018">
        <w:rPr>
          <w:rFonts w:ascii="Times New Roman" w:hAnsi="Times New Roman" w:cs="Times New Roman"/>
          <w:sz w:val="24"/>
          <w:szCs w:val="24"/>
          <w:lang w:eastAsia="ar-SA"/>
        </w:rPr>
        <w:t xml:space="preserve"> высшим образованием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AA4018">
        <w:rPr>
          <w:rFonts w:ascii="Times New Roman" w:hAnsi="Times New Roman" w:cs="Times New Roman"/>
          <w:sz w:val="24"/>
          <w:szCs w:val="24"/>
          <w:lang w:eastAsia="ar-SA"/>
        </w:rPr>
        <w:t>1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Средним специальным образованием - 1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A4018">
        <w:rPr>
          <w:rFonts w:ascii="Times New Roman" w:hAnsi="Times New Roman" w:cs="Times New Roman"/>
          <w:sz w:val="24"/>
          <w:szCs w:val="24"/>
          <w:lang w:eastAsia="ar-SA"/>
        </w:rPr>
        <w:t>По итогам аттестации 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педагогический работник имее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т первую квалификационную категории. </w:t>
      </w:r>
    </w:p>
    <w:p w:rsidR="00881B79" w:rsidRPr="00C06CF7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Охват курсовой подготовкой - 100%.</w:t>
      </w:r>
      <w:r w:rsidRPr="00C06C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1.2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 Общие сведения об образовательной деятельности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2.41.3049-13 «Санитарно-эпидемиологические требования к устройству, содержанию и организации режима работы дошкольн</w:t>
      </w:r>
      <w:r>
        <w:rPr>
          <w:rFonts w:ascii="Times New Roman" w:hAnsi="Times New Roman" w:cs="Times New Roman"/>
          <w:sz w:val="24"/>
          <w:szCs w:val="24"/>
          <w:lang w:eastAsia="ar-SA"/>
        </w:rPr>
        <w:t>ых образовательных организаций»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       Образовательная деятельность ведется на основании утвержденной основной образовательной программы дошкольного образования, составленная в соответствии с ФГОС дошкольного образования, санитарно-эпидемиологическими правилами и нормативами, с учетом недельной нагрузки.</w:t>
      </w:r>
    </w:p>
    <w:p w:rsidR="00881B79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C06CF7">
        <w:rPr>
          <w:rFonts w:ascii="Times New Roman" w:hAnsi="Times New Roman" w:cs="Times New Roman"/>
          <w:sz w:val="24"/>
          <w:szCs w:val="24"/>
          <w:highlight w:val="white"/>
        </w:rPr>
        <w:t xml:space="preserve">Основанием для приема и зачисления в учреждение является протокол автоматизированной системы «Электронный детский сад», утвержденный в установленном порядке; </w:t>
      </w:r>
      <w:r w:rsidRPr="00C06CF7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 на имя заведующего Учреждением.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должны предоставлять</w:t>
      </w:r>
      <w:r w:rsidRPr="00C06CF7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-  медицинское заключение о состоянии здоровья ребенка установленного образца;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-  свидетельство о рождении ребенка;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lastRenderedPageBreak/>
        <w:t>-  свидетельство о регистрации места жительства ребенка.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Методическая работа осуществляется дифференцированно и индивидуально. Формы и методы отбираются с учетом категории педагогических кадров, уровня их подготовленности, стажа работы, образования. Основной формой методической работы для всех педагогов является педагогический совет, деятельность которого регламентируется Положением о педагогическом совете.  Тематика заседаний определяется задачами деятельности Учреждения на учебный год.  В течение года педагоги работали по повышению самообразования, изучали новинки методической литературы, реализовывали требования ФГОС в образовательном процессе.</w:t>
      </w:r>
    </w:p>
    <w:p w:rsidR="00881B79" w:rsidRPr="00C06CF7" w:rsidRDefault="00881B79" w:rsidP="00881B7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На заседаниях Педагогических советов изучались нормативно-правовые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деятельности, использов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ание УМК по обучению детей рус</w:t>
      </w: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скому языку, инновационные педагогические методики и технологии, эффективные формы взаимодействия детского сада и семьи. </w:t>
      </w:r>
    </w:p>
    <w:p w:rsidR="00881B79" w:rsidRPr="00C06CF7" w:rsidRDefault="00FF7547" w:rsidP="00881B7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годовому плану, в 2024-2025</w:t>
      </w:r>
      <w:r w:rsidR="00881B79"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перед педагогическим коллективом были поставлены следующие цели и задачи: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ЦЕЛЬ:  </w:t>
      </w:r>
      <w:r w:rsidRPr="00C06CF7">
        <w:rPr>
          <w:rFonts w:ascii="Times New Roman" w:hAnsi="Times New Roman" w:cs="Times New Roman"/>
          <w:sz w:val="24"/>
          <w:szCs w:val="24"/>
        </w:rPr>
        <w:tab/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Продолжить реализацию ФГОС  в воспитательно-образовательный процессе   в целях обновления системы дошкольного образования и достижения оптимального развития ребенка-дошкольника.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ЗАДАЧИ:</w:t>
      </w:r>
    </w:p>
    <w:p w:rsidR="00CE199F" w:rsidRPr="00CE199F" w:rsidRDefault="00CE199F" w:rsidP="00CE199F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99F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Создать и внедрить в разновозрастной группе  систему работы по развитию связной речи детей, включающую, словарные игры и мероприятия по развитию интонационной выразительности речи, силы голоса и чистоты звукопроизношения;</w:t>
      </w:r>
      <w:r w:rsidRPr="00CE199F">
        <w:rPr>
          <w:rStyle w:val="a6"/>
          <w:rFonts w:ascii="Times New Roman" w:hAnsi="Times New Roman" w:cs="Times New Roman"/>
          <w:bCs/>
          <w:sz w:val="24"/>
          <w:szCs w:val="24"/>
        </w:rPr>
        <w:t xml:space="preserve"> р</w:t>
      </w:r>
      <w:r w:rsidRPr="00CE199F">
        <w:rPr>
          <w:rFonts w:ascii="Times New Roman" w:hAnsi="Times New Roman" w:cs="Times New Roman"/>
          <w:sz w:val="24"/>
          <w:szCs w:val="24"/>
        </w:rPr>
        <w:t>азвивать компетенции педагогов в поддержке детской инициативы в речевом развитии и коммуникативной деятельности  в условиях реализации ОПДО.</w:t>
      </w:r>
    </w:p>
    <w:p w:rsidR="00CE199F" w:rsidRDefault="00CE199F" w:rsidP="00CE199F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предметно-развивающей среды для формирования элементарных научно экологи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ческих знаний, доступных пониманию дошкольника</w:t>
      </w:r>
    </w:p>
    <w:p w:rsidR="00CE199F" w:rsidRDefault="00CE199F" w:rsidP="00CE199F">
      <w:pPr>
        <w:pStyle w:val="a8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Повысить эффективность взаимодействия с родителями, направленных на охрану и укрепление здоровья воспитанников и формирование культуры поведения и безопасности дошкольников.</w:t>
      </w:r>
    </w:p>
    <w:p w:rsidR="00CE199F" w:rsidRDefault="00CE199F" w:rsidP="00CE199F">
      <w:pPr>
        <w:pStyle w:val="a8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Активизировать преемственность дошкольного и начального общего образования.</w:t>
      </w:r>
    </w:p>
    <w:p w:rsidR="00CE199F" w:rsidRDefault="00CE199F" w:rsidP="00CE199F">
      <w:pPr>
        <w:pStyle w:val="a8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Продолжить работу, по созданию в ДОО условий, соответствующих ОП ДО,  в том числе для детей с ограниченными возможностями здоровья.</w:t>
      </w:r>
    </w:p>
    <w:p w:rsidR="00CE199F" w:rsidRDefault="00CE199F" w:rsidP="00CE199F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B79" w:rsidRPr="00201AD0" w:rsidRDefault="00881B79" w:rsidP="00CE199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AD0">
        <w:rPr>
          <w:rFonts w:ascii="Times New Roman" w:hAnsi="Times New Roman"/>
          <w:sz w:val="24"/>
          <w:szCs w:val="24"/>
        </w:rPr>
        <w:t>В течение года:</w:t>
      </w:r>
    </w:p>
    <w:p w:rsidR="00881B79" w:rsidRPr="00201AD0" w:rsidRDefault="00881B79" w:rsidP="00881B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01AD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881B79" w:rsidRPr="00201AD0" w:rsidRDefault="00881B79" w:rsidP="00881B7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01AD0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Педагогических советов – 4</w:t>
      </w:r>
      <w:r w:rsidRPr="00201A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темам:</w:t>
      </w:r>
    </w:p>
    <w:p w:rsidR="00881B79" w:rsidRPr="00201AD0" w:rsidRDefault="00881B79" w:rsidP="00881B79">
      <w:pPr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Перспективы воспитательно-образовательной работы на новый учебный год в условиях ФГОС ДО;</w:t>
      </w:r>
      <w:r w:rsidRPr="00201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B79" w:rsidRPr="00201AD0" w:rsidRDefault="00881B79" w:rsidP="00881B79">
      <w:pPr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- Речевое развитие дошкольников в соответствии с требованиями ФГОС</w:t>
      </w: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lastRenderedPageBreak/>
        <w:t>- Художественно- эстетическое развитие в детском саду</w:t>
      </w:r>
    </w:p>
    <w:p w:rsidR="00881B79" w:rsidRPr="00201AD0" w:rsidRDefault="00881B79" w:rsidP="00881B7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01AD0">
        <w:rPr>
          <w:rFonts w:ascii="Times New Roman" w:hAnsi="Times New Roman" w:cs="Times New Roman"/>
          <w:sz w:val="24"/>
          <w:szCs w:val="24"/>
        </w:rPr>
        <w:t xml:space="preserve">- </w:t>
      </w:r>
      <w:r w:rsidRPr="00201A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Результативность деятельности ДОУ за учебный год</w:t>
      </w:r>
    </w:p>
    <w:p w:rsidR="00881B79" w:rsidRPr="00201AD0" w:rsidRDefault="00881B79" w:rsidP="00881B7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81B79" w:rsidRPr="00C06CF7" w:rsidRDefault="00881B79" w:rsidP="00881B79">
      <w:pPr>
        <w:widowControl w:val="0"/>
        <w:tabs>
          <w:tab w:val="left" w:pos="3990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</w:t>
      </w: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контрольной</w:t>
      </w:r>
      <w:r w:rsidR="00246A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деятельности, проводимой в 2019-2020</w:t>
      </w: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году, выявлена эффективность педагогических воздействий по тематике проверки, проф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ессиональные умения воспитателя</w:t>
      </w: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, знание приемов, методов работы с детьми, умения планировать работу. Однако, педагоги испытыва</w:t>
      </w:r>
      <w:r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ла</w:t>
      </w:r>
      <w:r w:rsidRPr="00C06CF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затруднения</w:t>
      </w: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проведении ОД в соответствии с требованиями ФГОС. </w:t>
      </w:r>
      <w:r w:rsidRPr="00C06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При организации образ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овательного процесса воспитатель учитывае</w:t>
      </w:r>
      <w:r w:rsidRPr="00C06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т принципы интеграции образовательных областей в соответствии с возможностями и способностями детей. В основу организации образовательного процесса  положен комплексно-тематический принцип с ведущей игровой деятельностью.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2. Содержание и качество подготовки воспитанников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2.1. Основные образовательные программы дошкольного образования. Анализ реализации.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В соответствии ФГОС ДО на основе примерной образовательной программы дошкольного образования «От рождения до школы» под редакцией Н.Е.Вераксы, Т.С. Комаровой, М.А.Васильевой</w:t>
      </w:r>
      <w:r>
        <w:rPr>
          <w:rFonts w:ascii="Times New Roman" w:hAnsi="Times New Roman" w:cs="Times New Roman"/>
          <w:sz w:val="24"/>
          <w:szCs w:val="24"/>
        </w:rPr>
        <w:t>, 2014 г.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ведётся на </w:t>
      </w:r>
      <w:r w:rsidRPr="00C06CF7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и русском </w:t>
      </w:r>
      <w:r w:rsidRPr="00C06CF7">
        <w:rPr>
          <w:rFonts w:ascii="Times New Roman" w:hAnsi="Times New Roman" w:cs="Times New Roman"/>
          <w:sz w:val="24"/>
          <w:szCs w:val="24"/>
        </w:rPr>
        <w:t xml:space="preserve"> языке в очной форме, нормативный срок обучения 5 лет, уровень образования – дошкольное общее образование. </w:t>
      </w:r>
      <w:r w:rsidRPr="00C06CF7">
        <w:rPr>
          <w:rFonts w:ascii="Times New Roman" w:hAnsi="Times New Roman" w:cs="Times New Roman"/>
          <w:sz w:val="24"/>
          <w:szCs w:val="24"/>
        </w:rPr>
        <w:tab/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рус</w:t>
      </w:r>
      <w:r w:rsidRPr="00C06CF7">
        <w:rPr>
          <w:rFonts w:ascii="Times New Roman" w:hAnsi="Times New Roman" w:cs="Times New Roman"/>
          <w:sz w:val="24"/>
          <w:szCs w:val="24"/>
        </w:rPr>
        <w:t>ском</w:t>
      </w:r>
      <w:r>
        <w:rPr>
          <w:rFonts w:ascii="Times New Roman" w:hAnsi="Times New Roman" w:cs="Times New Roman"/>
          <w:sz w:val="24"/>
          <w:szCs w:val="24"/>
        </w:rPr>
        <w:t>у языку осуществляется по УМК (</w:t>
      </w:r>
      <w:r w:rsidRPr="00C06CF7">
        <w:rPr>
          <w:rFonts w:ascii="Times New Roman" w:hAnsi="Times New Roman" w:cs="Times New Roman"/>
          <w:sz w:val="24"/>
          <w:szCs w:val="24"/>
        </w:rPr>
        <w:t>методическ</w:t>
      </w:r>
      <w:r>
        <w:rPr>
          <w:rFonts w:ascii="Times New Roman" w:hAnsi="Times New Roman" w:cs="Times New Roman"/>
          <w:sz w:val="24"/>
          <w:szCs w:val="24"/>
        </w:rPr>
        <w:t>ие пособия «Изучаем русский язык</w:t>
      </w:r>
      <w:r w:rsidRPr="00C06CF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творческая группа под  руководством Гаффаровой С.М.</w:t>
      </w:r>
      <w:r w:rsidRPr="00C06CF7">
        <w:rPr>
          <w:rFonts w:ascii="Times New Roman" w:hAnsi="Times New Roman" w:cs="Times New Roman"/>
          <w:sz w:val="24"/>
          <w:szCs w:val="24"/>
        </w:rPr>
        <w:t>).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образовательных программ.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Построение образовательного процесса основывалось на адекватных возрасту формах работы с детьми.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В основу организации образовательного процесса положен </w:t>
      </w:r>
      <w:r w:rsidRPr="00C06CF7">
        <w:rPr>
          <w:rFonts w:ascii="Times New Roman" w:hAnsi="Times New Roman" w:cs="Times New Roman"/>
          <w:i/>
          <w:sz w:val="24"/>
          <w:szCs w:val="24"/>
        </w:rPr>
        <w:t>комплексно-тематический принцип</w:t>
      </w:r>
      <w:r w:rsidRPr="00C06CF7">
        <w:rPr>
          <w:rFonts w:ascii="Times New Roman" w:hAnsi="Times New Roman" w:cs="Times New Roman"/>
          <w:sz w:val="24"/>
          <w:szCs w:val="24"/>
        </w:rPr>
        <w:t xml:space="preserve"> планирования. 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В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азовательном процессе педагогом </w:t>
      </w:r>
      <w:r w:rsidRPr="00C06CF7">
        <w:rPr>
          <w:rFonts w:ascii="Times New Roman" w:hAnsi="Times New Roman" w:cs="Times New Roman"/>
          <w:sz w:val="24"/>
          <w:szCs w:val="24"/>
        </w:rPr>
        <w:t xml:space="preserve"> использовались следующие образовательные технологии: здоровьесберегающие, игровые, проектные, проблемный метод обучения, информационно-коммуникационные технологии.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учитываются </w:t>
      </w:r>
      <w:r w:rsidRPr="00C06CF7">
        <w:rPr>
          <w:rFonts w:ascii="Times New Roman" w:hAnsi="Times New Roman" w:cs="Times New Roman"/>
          <w:i/>
          <w:sz w:val="24"/>
          <w:szCs w:val="24"/>
        </w:rPr>
        <w:t xml:space="preserve">принципы интеграции образовательных областей </w:t>
      </w:r>
      <w:r w:rsidRPr="00C06CF7">
        <w:rPr>
          <w:rFonts w:ascii="Times New Roman" w:hAnsi="Times New Roman" w:cs="Times New Roman"/>
          <w:sz w:val="24"/>
          <w:szCs w:val="24"/>
        </w:rPr>
        <w:t xml:space="preserve">(социально-коммуникативное развитие, познавательное </w:t>
      </w:r>
      <w:r w:rsidRPr="00C06CF7">
        <w:rPr>
          <w:rFonts w:ascii="Times New Roman" w:hAnsi="Times New Roman" w:cs="Times New Roman"/>
          <w:sz w:val="24"/>
          <w:szCs w:val="24"/>
        </w:rPr>
        <w:lastRenderedPageBreak/>
        <w:t>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Образовательный процесс включает в себя: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 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 Во всех возрастных группах используется </w:t>
      </w:r>
      <w:r w:rsidRPr="00C06CF7">
        <w:rPr>
          <w:rFonts w:ascii="Times New Roman" w:hAnsi="Times New Roman" w:cs="Times New Roman"/>
          <w:i/>
          <w:sz w:val="24"/>
          <w:szCs w:val="24"/>
        </w:rPr>
        <w:t>личностно-ориентированный подход при взаимодействии взрослого и ребёнка.</w:t>
      </w:r>
    </w:p>
    <w:p w:rsidR="00881B79" w:rsidRPr="00C06CF7" w:rsidRDefault="00881B79" w:rsidP="00881B79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Учебный план МБДОУ </w:t>
      </w:r>
      <w:r>
        <w:rPr>
          <w:rFonts w:ascii="Times New Roman" w:hAnsi="Times New Roman" w:cs="Times New Roman"/>
          <w:sz w:val="24"/>
          <w:szCs w:val="24"/>
        </w:rPr>
        <w:t>«Детский сад «Кояшкай» села Старое Казеево</w:t>
      </w:r>
      <w:r w:rsidRPr="00C06CF7">
        <w:rPr>
          <w:rFonts w:ascii="Times New Roman" w:hAnsi="Times New Roman" w:cs="Times New Roman"/>
          <w:sz w:val="24"/>
          <w:szCs w:val="24"/>
        </w:rPr>
        <w:t>» сформирован в соответствии  с учётом следующих позиций:</w:t>
      </w:r>
    </w:p>
    <w:p w:rsidR="00881B79" w:rsidRPr="00C06CF7" w:rsidRDefault="00881B79" w:rsidP="00881B79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Соблюдение гигиенических норм учебной нагрузки;</w:t>
      </w:r>
    </w:p>
    <w:p w:rsidR="00881B79" w:rsidRPr="00C06CF7" w:rsidRDefault="00881B79" w:rsidP="00881B79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Сохранение базисного компонента;</w:t>
      </w:r>
    </w:p>
    <w:p w:rsidR="00881B79" w:rsidRPr="00C06CF7" w:rsidRDefault="00881B79" w:rsidP="00881B79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Реальное соотношение инвариативного и вариативного компонентов.</w:t>
      </w:r>
    </w:p>
    <w:p w:rsidR="00881B79" w:rsidRPr="00C06CF7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В соответствии с Законом Республики Татарстан «О государственных языках Республики Татарстан» и других языках в Респ</w:t>
      </w:r>
      <w:r>
        <w:rPr>
          <w:rFonts w:ascii="Times New Roman" w:hAnsi="Times New Roman" w:cs="Times New Roman"/>
          <w:sz w:val="24"/>
          <w:szCs w:val="24"/>
          <w:lang w:eastAsia="ar-SA"/>
        </w:rPr>
        <w:t>ублике Татарстан» обучение русскому языку начинается с  младшей группы (с трех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лет) и проводитс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я воспитателем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в форме игры в рамках режима дня. Начиная со старшей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группы, вводится обучение рус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скому языку на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занятиях, которое проводится: 1 раз в неделю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в форме организованн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ой образовательной деятельности в старшей группе, 2 раза в неделю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в форме организованной образовательной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деятельности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в подготовительной к школе группе.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разработано согласно учебному плану, с учётом возрастных психофизических возможностей детей, наличия узких специалистов.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881B79" w:rsidRPr="00C06CF7" w:rsidRDefault="00881B79" w:rsidP="00881B7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Система педагогической диагностики (мониторинга)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 Формы проведения диагностики: наблюдения, итоговая образовательная деятельность. </w:t>
      </w:r>
      <w:r w:rsidRPr="00C06CF7">
        <w:rPr>
          <w:rFonts w:ascii="Times New Roman" w:eastAsia="Calibri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881B79" w:rsidRPr="00C06CF7" w:rsidRDefault="00881B79" w:rsidP="00881B79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1B79" w:rsidRPr="00C06CF7" w:rsidRDefault="00FF7547" w:rsidP="00881B7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апреле 2025</w:t>
      </w:r>
      <w:r w:rsidR="00881B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педагогом</w:t>
      </w:r>
      <w:r w:rsidR="003B12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</w:t>
      </w:r>
      <w:r w:rsidR="00881B79"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етского сада проведено обследование воспитанников подготовительной к школе группы на предмет оценки сформированности предпосылок к учебной деятельности «Стартовый уровень будущих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первоклассников» в количестве 2 ребенка</w:t>
      </w:r>
      <w:r w:rsidR="00881B79"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Вывод на конец года: </w:t>
      </w:r>
      <w:r w:rsidR="00FF7547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Pr="00C06CF7">
        <w:rPr>
          <w:rFonts w:ascii="Times New Roman" w:hAnsi="Times New Roman" w:cs="Times New Roman"/>
          <w:sz w:val="24"/>
          <w:szCs w:val="24"/>
        </w:rPr>
        <w:t xml:space="preserve"> (</w:t>
      </w:r>
      <w:r w:rsidR="00FF7547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06CF7">
        <w:rPr>
          <w:rFonts w:ascii="Times New Roman" w:hAnsi="Times New Roman" w:cs="Times New Roman"/>
          <w:sz w:val="24"/>
          <w:szCs w:val="24"/>
        </w:rPr>
        <w:t xml:space="preserve"> – высокий) имеют развитие соответствующее возрастной норме. 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ab/>
        <w:t>Качество подготовки обучающихся соответствует предъявляемым требованиям. Образовательная программа дошкольного образования ДОУ реализуется в полном объеме. Система педагогического мониторинга, используемая в ДОУ, в полной мере удовлетворяет целям и задачам педагогической диагностики развития воспитанников ДОУ, соответствует ФГОС ДО.</w:t>
      </w:r>
    </w:p>
    <w:p w:rsidR="00881B79" w:rsidRPr="00C06CF7" w:rsidRDefault="00881B79" w:rsidP="00881B7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2.2. Состояние воспитательной работы</w:t>
      </w:r>
    </w:p>
    <w:p w:rsidR="00881B79" w:rsidRPr="00C06CF7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ориентирована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на самореализацию личности дошкольника и педагога. </w:t>
      </w:r>
    </w:p>
    <w:p w:rsidR="00881B79" w:rsidRPr="00C06CF7" w:rsidRDefault="00881B79" w:rsidP="00CE199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от17.10.2013 года № 1155 «Об утверждении федерального государственного образовательного стандарта дошкольного </w:t>
      </w:r>
      <w:r w:rsidR="00FF7547">
        <w:rPr>
          <w:rFonts w:ascii="Times New Roman" w:hAnsi="Times New Roman" w:cs="Times New Roman"/>
          <w:sz w:val="24"/>
          <w:szCs w:val="24"/>
        </w:rPr>
        <w:t xml:space="preserve">образования» </w:t>
      </w:r>
      <w:r w:rsidRPr="00C06CF7">
        <w:rPr>
          <w:rFonts w:ascii="Times New Roman" w:hAnsi="Times New Roman" w:cs="Times New Roman"/>
          <w:sz w:val="24"/>
          <w:szCs w:val="24"/>
        </w:rPr>
        <w:t xml:space="preserve"> велась активная работа по реализации ФГОС ДО в образовательный процесс ДОУ.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За отчётный период в ДОУ проведены мероприятия, направленные на повышение профессионального уровня и компетентности педагогов в условиях реализации ФГОС ДО и введения Профессионального стандарта: педагогические </w:t>
      </w:r>
      <w:r>
        <w:rPr>
          <w:rFonts w:ascii="Times New Roman" w:hAnsi="Times New Roman" w:cs="Times New Roman"/>
          <w:sz w:val="24"/>
          <w:szCs w:val="24"/>
        </w:rPr>
        <w:t>советы,</w:t>
      </w:r>
      <w:r w:rsidRPr="00C06CF7">
        <w:rPr>
          <w:rFonts w:ascii="Times New Roman" w:hAnsi="Times New Roman" w:cs="Times New Roman"/>
          <w:sz w:val="24"/>
          <w:szCs w:val="24"/>
        </w:rPr>
        <w:t xml:space="preserve"> консультации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Проведены:</w:t>
      </w:r>
    </w:p>
    <w:p w:rsidR="00881B79" w:rsidRPr="00C06CF7" w:rsidRDefault="00881B79" w:rsidP="00881B79">
      <w:pPr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утренники: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осенний утренник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; «День матери»; Н</w:t>
      </w:r>
      <w:r w:rsidR="00A411A2">
        <w:rPr>
          <w:rFonts w:ascii="Times New Roman" w:hAnsi="Times New Roman" w:cs="Times New Roman"/>
          <w:sz w:val="24"/>
          <w:szCs w:val="24"/>
          <w:lang w:eastAsia="ar-SA"/>
        </w:rPr>
        <w:t xml:space="preserve">овый год;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Междун</w:t>
      </w:r>
      <w:r>
        <w:rPr>
          <w:rFonts w:ascii="Times New Roman" w:hAnsi="Times New Roman" w:cs="Times New Roman"/>
          <w:sz w:val="24"/>
          <w:szCs w:val="24"/>
          <w:lang w:eastAsia="ar-SA"/>
        </w:rPr>
        <w:t>ародный женский день;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защитнико</w:t>
      </w:r>
      <w:r>
        <w:rPr>
          <w:rFonts w:ascii="Times New Roman" w:hAnsi="Times New Roman" w:cs="Times New Roman"/>
          <w:sz w:val="24"/>
          <w:szCs w:val="24"/>
          <w:lang w:eastAsia="ar-SA"/>
        </w:rPr>
        <w:t>в Отечества; Навруз;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Победы; Последний звонок;</w:t>
      </w:r>
    </w:p>
    <w:p w:rsidR="00881B79" w:rsidRPr="00C06CF7" w:rsidRDefault="00881B79" w:rsidP="00881B79">
      <w:pPr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общедетсадовские п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раздники: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День знаний (торжественная линейка);  День дошкольного работника; Де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нь пожилых;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тематические мероприятия посвященные Дню матери, День за</w:t>
      </w:r>
      <w:r>
        <w:rPr>
          <w:rFonts w:ascii="Times New Roman" w:hAnsi="Times New Roman" w:cs="Times New Roman"/>
          <w:sz w:val="24"/>
          <w:szCs w:val="24"/>
          <w:lang w:eastAsia="ar-SA"/>
        </w:rPr>
        <w:t>щитников Отечества,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Международный де</w:t>
      </w:r>
      <w:r>
        <w:rPr>
          <w:rFonts w:ascii="Times New Roman" w:hAnsi="Times New Roman" w:cs="Times New Roman"/>
          <w:sz w:val="24"/>
          <w:szCs w:val="24"/>
          <w:lang w:eastAsia="ar-SA"/>
        </w:rPr>
        <w:t>нь родного языка,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Науруз б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эйрэме, День Победы,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Международный день защиты детей и др.;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тематические дни  и занятия</w:t>
      </w:r>
      <w:r>
        <w:rPr>
          <w:rFonts w:ascii="Times New Roman" w:hAnsi="Times New Roman" w:cs="Times New Roman"/>
          <w:sz w:val="24"/>
          <w:szCs w:val="24"/>
          <w:lang w:eastAsia="ar-SA"/>
        </w:rPr>
        <w:t>: День родного языка,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защитника Отечества, «</w:t>
      </w:r>
      <w:r w:rsidRPr="00C06CF7">
        <w:rPr>
          <w:rFonts w:ascii="Times New Roman" w:hAnsi="Times New Roman" w:cs="Times New Roman"/>
          <w:sz w:val="24"/>
          <w:szCs w:val="24"/>
        </w:rPr>
        <w:t>Знатоки ПДД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», «Продолжи игру со мн</w:t>
      </w:r>
      <w:r>
        <w:rPr>
          <w:rFonts w:ascii="Times New Roman" w:hAnsi="Times New Roman" w:cs="Times New Roman"/>
          <w:sz w:val="24"/>
          <w:szCs w:val="24"/>
          <w:lang w:eastAsia="ar-SA"/>
        </w:rPr>
        <w:t>ой!», учебно-тренировочные эвакуации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и др.;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недели:</w:t>
      </w:r>
      <w:r w:rsidRPr="009958A1">
        <w:rPr>
          <w:rFonts w:ascii="Times New Roman" w:hAnsi="Times New Roman" w:cs="Times New Roman"/>
          <w:sz w:val="24"/>
          <w:szCs w:val="24"/>
        </w:rPr>
        <w:t xml:space="preserve"> </w:t>
      </w:r>
      <w:r w:rsidRPr="009958A1">
        <w:rPr>
          <w:rFonts w:ascii="Times New Roman" w:hAnsi="Times New Roman" w:cs="Times New Roman"/>
          <w:sz w:val="24"/>
          <w:szCs w:val="24"/>
          <w:lang w:eastAsia="ar-SA"/>
        </w:rPr>
        <w:t>здоровья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,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родного языка, безопасности;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месячники: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по ПДД «Внимание, дети!», «Эктремизму – Нет!», экологичес</w:t>
      </w:r>
      <w:r w:rsidR="00A411A2">
        <w:rPr>
          <w:rFonts w:ascii="Times New Roman" w:hAnsi="Times New Roman" w:cs="Times New Roman"/>
          <w:sz w:val="24"/>
          <w:szCs w:val="24"/>
          <w:lang w:eastAsia="ar-SA"/>
        </w:rPr>
        <w:t>кий двухмесячник,«Эковесна- 2026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», «Мир Тукая глазами детей»;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экскурсии: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в школьный музей, библиотеку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выставки: «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Дары осени»», </w:t>
      </w:r>
      <w:r w:rsidRPr="00C06C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«Мастерская деда Мороза»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ar-SA"/>
        </w:rPr>
        <w:t>День космонавтики»,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«По страницам сказок Габдуллы Тукая»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eastAsia="Calibri" w:hAnsi="Times New Roman" w:cs="Times New Roman"/>
          <w:sz w:val="24"/>
          <w:szCs w:val="24"/>
          <w:lang w:eastAsia="ar-SA"/>
        </w:rPr>
        <w:t>распространение</w:t>
      </w:r>
      <w:r w:rsidRPr="00C06CF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9958A1">
        <w:rPr>
          <w:rFonts w:ascii="Times New Roman" w:eastAsia="Calibri" w:hAnsi="Times New Roman" w:cs="Times New Roman"/>
          <w:sz w:val="24"/>
          <w:szCs w:val="24"/>
          <w:lang w:eastAsia="ar-SA"/>
        </w:rPr>
        <w:t>опыта работы, участие в профессиональных конкурсах</w:t>
      </w:r>
      <w:r w:rsidRPr="009958A1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881B79" w:rsidRPr="00C06CF7" w:rsidRDefault="00881B79" w:rsidP="00881B79">
      <w:pPr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6CF7">
        <w:rPr>
          <w:rFonts w:ascii="Times New Roman" w:eastAsia="Calibri" w:hAnsi="Times New Roman" w:cs="Times New Roman"/>
          <w:sz w:val="24"/>
          <w:szCs w:val="24"/>
        </w:rPr>
        <w:t>Проводились тематические дни, недели здоровья, спортивные праздники и развлечения с участием родителей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1B79" w:rsidRPr="00201AD0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Приоритетным вопросом в воспитании детей всех возрастных групп и деятельности дошкольного учреждения является физическое воспитание. Оптимальные результаты достигаются правильной организацией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установлена в следующих пределах: младший дошкольный возраст – до 3-4 часов, старший дошкольный возраст – до 4-5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 Вся работа по физическому воспитанию осуществляться с учетом состояния здоровья, самочувствия, уровня физического развития и подготовленности детей</w:t>
      </w:r>
    </w:p>
    <w:p w:rsidR="00881B79" w:rsidRPr="00201AD0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В Учреждении созданы организационные, материально-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и 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 кадровые условия для реализации основной образовательной программы дошкольного образования; сформировано правовое поле, регламентирующее и регулирующее деятельность учреждения и правоотношения всех участников образовательного процесса.</w:t>
      </w:r>
    </w:p>
    <w:p w:rsidR="00881B79" w:rsidRPr="00201AD0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Учреждение реализует основную образовательную программу дошкольного образования. Качество освоения основной образов</w:t>
      </w:r>
      <w:r>
        <w:rPr>
          <w:rFonts w:ascii="Times New Roman" w:hAnsi="Times New Roman" w:cs="Times New Roman"/>
          <w:sz w:val="24"/>
          <w:szCs w:val="24"/>
          <w:lang w:eastAsia="ar-SA"/>
        </w:rPr>
        <w:t>ательной программы составляет  8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7%. Отмечается стабильность в показателях освоения основной образовательной программы. 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Прослеживается положительная динамика повышения о</w:t>
      </w:r>
      <w:r>
        <w:rPr>
          <w:rFonts w:ascii="Times New Roman" w:hAnsi="Times New Roman" w:cs="Times New Roman"/>
          <w:sz w:val="24"/>
          <w:szCs w:val="24"/>
          <w:lang w:eastAsia="ar-SA"/>
        </w:rPr>
        <w:t>бразовательного уровня педагога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Цели и задачи годового плана считаем реализованными, намеченные мероприятия выполнены в полном объеме.</w:t>
      </w:r>
    </w:p>
    <w:p w:rsidR="00881B79" w:rsidRPr="00201AD0" w:rsidRDefault="00A411A2" w:rsidP="00A411A2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881B79"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Основные направления ближайшего развития Учреждения 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Для успешной деятельности в условиях модернизации образования Учреждение должно реализовать следующие направления развития: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-организовать  развивающую предметно-пространственную среду, учитывая требования соответствия с ФГОС ДО;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-продолжить повышение уровня профессиональных знаний, умений, мастерства, педагогической компетентности педагогов, посредством активизации конкурсного педагогического движения;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-продолжить реализацию новых образовательных технологий в ДОУ;</w:t>
      </w:r>
    </w:p>
    <w:p w:rsidR="00881B79" w:rsidRPr="00201AD0" w:rsidRDefault="00881B79" w:rsidP="00881B79">
      <w:pPr>
        <w:widowControl w:val="0"/>
        <w:tabs>
          <w:tab w:val="left" w:pos="1302"/>
          <w:tab w:val="left" w:pos="10206"/>
        </w:tabs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- создавать условия для развития коммуникативных качеств воспитанников, направленных на достижение целей овладения конструктивными способами и средствами взаимодействия с окружающими людьми через развитие</w:t>
      </w:r>
      <w:r w:rsidRPr="00201AD0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>всех компонентов устной речи ( лексической стороны, грамматического строя речи, произносительной стороны</w:t>
      </w:r>
      <w:r w:rsidRPr="00201AD0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>речи, связной речи –диалогической и монологической) в различных формах и видах деятельности.</w:t>
      </w:r>
    </w:p>
    <w:p w:rsidR="00881B79" w:rsidRPr="00201AD0" w:rsidRDefault="00881B79" w:rsidP="00881B79">
      <w:pPr>
        <w:widowControl w:val="0"/>
        <w:tabs>
          <w:tab w:val="left" w:pos="1302"/>
        </w:tabs>
        <w:autoSpaceDE w:val="0"/>
        <w:autoSpaceDN w:val="0"/>
        <w:spacing w:before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-повысить эффективность взаимодействия с родителями, направленных на охрану</w:t>
      </w:r>
      <w:r w:rsidRPr="00201AD0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>и укрепление здоровья воспитанников и формирование культуры поведения</w:t>
      </w:r>
      <w:r w:rsidRPr="00201AD0">
        <w:rPr>
          <w:rFonts w:ascii="Times New Roman" w:hAnsi="Times New Roman" w:cs="Times New Roman"/>
          <w:spacing w:val="-11"/>
          <w:sz w:val="24"/>
          <w:szCs w:val="24"/>
        </w:rPr>
        <w:t xml:space="preserve"> и безопасности </w:t>
      </w:r>
      <w:r w:rsidRPr="00201AD0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881B79" w:rsidRPr="0030550E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Нерешенные проблемы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 укрепление материально-технической базы.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Общие выводы: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1. Учреждение функционирует в режиме развития.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2. Положительные результаты освоения детьми образовательной программы.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3. В Учреждении сложился перспективный, творческий коллектив педагогов, имеющих стабильные положительные результаты в профессиональной деятельности.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4. В Учреждении налажено тесное взаимодействие с родителями.</w:t>
      </w:r>
    </w:p>
    <w:p w:rsidR="00881B79" w:rsidRPr="00201AD0" w:rsidRDefault="00881B79" w:rsidP="00881B79">
      <w:pPr>
        <w:pStyle w:val="a3"/>
        <w:spacing w:before="0" w:beforeAutospacing="0" w:after="0" w:afterAutospacing="0"/>
        <w:jc w:val="both"/>
        <w:rPr>
          <w:rStyle w:val="a6"/>
          <w:bCs/>
          <w:i w:val="0"/>
        </w:rPr>
      </w:pPr>
    </w:p>
    <w:p w:rsidR="00881B79" w:rsidRDefault="00FF7547" w:rsidP="00881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2025-2026</w:t>
      </w:r>
      <w:r w:rsidR="00881B79" w:rsidRPr="0030550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E199F" w:rsidRPr="0030550E" w:rsidRDefault="00CE199F" w:rsidP="00881B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1A2" w:rsidRPr="000021A2" w:rsidRDefault="000021A2" w:rsidP="000021A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21A2">
        <w:rPr>
          <w:rFonts w:ascii="Times New Roman" w:eastAsia="Times New Roman" w:hAnsi="Times New Roman"/>
          <w:sz w:val="24"/>
          <w:szCs w:val="24"/>
        </w:rPr>
        <w:t>Продолжить работу по повышению качества изучения детей двум государственным языкам РТ, используя в образовательном процессе ДОУ новые учебно-методические комплекты.</w:t>
      </w:r>
    </w:p>
    <w:p w:rsidR="000021A2" w:rsidRPr="000021A2" w:rsidRDefault="000021A2" w:rsidP="000021A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21A2">
        <w:rPr>
          <w:rFonts w:ascii="Times New Roman" w:eastAsia="Times New Roman" w:hAnsi="Times New Roman"/>
          <w:sz w:val="24"/>
          <w:szCs w:val="24"/>
        </w:rPr>
        <w:t xml:space="preserve"> Обеспечение непрерывного профессионального развития педагогов, методическое сопровождение реализации ФГОС  дошкольного образования в ДОО.</w:t>
      </w:r>
    </w:p>
    <w:p w:rsidR="000021A2" w:rsidRPr="000021A2" w:rsidRDefault="000021A2" w:rsidP="000021A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21A2">
        <w:rPr>
          <w:rFonts w:ascii="Times New Roman" w:eastAsia="Times New Roman" w:hAnsi="Times New Roman"/>
          <w:sz w:val="24"/>
          <w:szCs w:val="24"/>
        </w:rPr>
        <w:t>Активизировать преемственность дошкольного и начального общего образования.</w:t>
      </w:r>
    </w:p>
    <w:p w:rsidR="00946753" w:rsidRPr="00946753" w:rsidRDefault="00881B79" w:rsidP="00946753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46753">
        <w:rPr>
          <w:rFonts w:ascii="Times New Roman" w:hAnsi="Times New Roman" w:cs="Times New Roman"/>
          <w:sz w:val="24"/>
          <w:szCs w:val="24"/>
        </w:rPr>
        <w:t>Повысить эффективность взаимодействия с родителями, направленных на охрану и укрепление здоровья воспитанников и формирование культуры поведения и безопасности дошкольников.</w:t>
      </w:r>
      <w:r w:rsidR="00946753" w:rsidRPr="0094675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2EA" w:rsidRDefault="003B12EA" w:rsidP="00881B79">
      <w:pPr>
        <w:rPr>
          <w:rFonts w:ascii="Times New Roman" w:hAnsi="Times New Roman" w:cs="Times New Roman"/>
          <w:sz w:val="24"/>
          <w:szCs w:val="24"/>
        </w:rPr>
      </w:pPr>
    </w:p>
    <w:p w:rsidR="003B12EA" w:rsidRDefault="003B12EA" w:rsidP="00881B79">
      <w:pPr>
        <w:rPr>
          <w:rFonts w:ascii="Times New Roman" w:hAnsi="Times New Roman" w:cs="Times New Roman"/>
          <w:sz w:val="24"/>
          <w:szCs w:val="24"/>
        </w:rPr>
      </w:pPr>
    </w:p>
    <w:p w:rsidR="00881B79" w:rsidRPr="009958A1" w:rsidRDefault="00881B79" w:rsidP="00881B79">
      <w:pPr>
        <w:rPr>
          <w:rFonts w:ascii="Times New Roman" w:hAnsi="Times New Roman" w:cs="Times New Roman"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lastRenderedPageBreak/>
        <w:t xml:space="preserve">СИСТЕМА </w:t>
      </w:r>
      <w:r w:rsidR="000021A2">
        <w:rPr>
          <w:rFonts w:ascii="Times New Roman" w:hAnsi="Times New Roman" w:cs="Times New Roman"/>
          <w:sz w:val="24"/>
          <w:szCs w:val="24"/>
        </w:rPr>
        <w:t xml:space="preserve">МЕРОПРИЯТИЙ ПО РЕАЛИЗАЦИИ </w:t>
      </w:r>
      <w:r w:rsidRPr="00EE6B6C">
        <w:rPr>
          <w:rFonts w:ascii="Times New Roman" w:hAnsi="Times New Roman" w:cs="Times New Roman"/>
          <w:sz w:val="24"/>
          <w:szCs w:val="24"/>
        </w:rPr>
        <w:t xml:space="preserve"> ЗАДАЧ</w:t>
      </w:r>
    </w:p>
    <w:p w:rsidR="00881B79" w:rsidRPr="00EE6B6C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>РАЗДЕЛ 1. Организационно-управленческая работа</w:t>
      </w:r>
    </w:p>
    <w:p w:rsidR="00881B79" w:rsidRPr="00EE6B6C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>1.1. Расстановка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8"/>
        <w:gridCol w:w="3180"/>
        <w:gridCol w:w="2375"/>
      </w:tblGrid>
      <w:tr w:rsidR="00881B79" w:rsidRPr="00EE6B6C" w:rsidTr="00246AD2"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Комплектование</w:t>
            </w:r>
          </w:p>
        </w:tc>
        <w:tc>
          <w:tcPr>
            <w:tcW w:w="31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</w:p>
        </w:tc>
        <w:tc>
          <w:tcPr>
            <w:tcW w:w="2375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Младший воспитатель</w:t>
            </w:r>
          </w:p>
        </w:tc>
      </w:tr>
      <w:tr w:rsidR="00881B79" w:rsidRPr="00EE6B6C" w:rsidTr="00246AD2"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Разновозрастная</w:t>
            </w:r>
          </w:p>
        </w:tc>
        <w:tc>
          <w:tcPr>
            <w:tcW w:w="31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Мифтахова Р.А.</w:t>
            </w:r>
          </w:p>
        </w:tc>
        <w:tc>
          <w:tcPr>
            <w:tcW w:w="2375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Шамсутдинова Р.Р.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r w:rsidRPr="00EE6B6C">
        <w:rPr>
          <w:rFonts w:ascii="Times New Roman" w:hAnsi="Times New Roman"/>
          <w:sz w:val="24"/>
          <w:szCs w:val="24"/>
        </w:rPr>
        <w:t>1.2. Нормативно-правовое обеспечение деятельности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736"/>
        <w:gridCol w:w="1455"/>
        <w:gridCol w:w="1980"/>
      </w:tblGrid>
      <w:tr w:rsidR="00881B79" w:rsidRPr="00EE6B6C" w:rsidTr="00246AD2">
        <w:trPr>
          <w:trHeight w:val="34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Совершенствование, модернизация и расширение номенклатуры и нормативно–правовой базы  МБДОУ  </w:t>
            </w:r>
            <w:r w:rsidR="00FF7547"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 ДО на 2025 – 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ind w:left="-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нормативно–правовых документов, локальных актов о работе учреждения</w:t>
            </w:r>
            <w:r w:rsidR="00FF7547">
              <w:rPr>
                <w:rFonts w:ascii="Times New Roman" w:hAnsi="Times New Roman" w:cs="Times New Roman"/>
                <w:sz w:val="24"/>
                <w:szCs w:val="24"/>
              </w:rPr>
              <w:t xml:space="preserve"> на 2025– 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нормативно–правовые документы (распределение стимулирующих выплат, локальные акты, Положения и др.) в соответствии с действующим законодательством РФ и РТ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Разработка текущих инструктажей по ОТ, ТБ и охране жизни и здоровья детей. Работа по составлению инструкций и обновлению инструктажей.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81B79" w:rsidRPr="00EE6B6C" w:rsidTr="00246AD2">
        <w:trPr>
          <w:trHeight w:val="34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81B79" w:rsidRPr="00EE6B6C" w:rsidTr="00246AD2">
        <w:trPr>
          <w:trHeight w:val="435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выводы о </w:t>
            </w:r>
            <w:r w:rsidR="00FF7547">
              <w:rPr>
                <w:rFonts w:ascii="Times New Roman" w:hAnsi="Times New Roman" w:cs="Times New Roman"/>
                <w:sz w:val="24"/>
                <w:szCs w:val="24"/>
              </w:rPr>
              <w:t>деятельности учреждения за 2025– 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1) анализ посещаемости;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2) анализ заболеваемости детей;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3) анализ социального состава семей воспитанников;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4) проблемный анализ деятельности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 по направлениям: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воспитательно-образовательного процесса в ДОУ;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состояния материально – технической базы;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реализации инновационных педагогических технологий в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педагогических кадров и др.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FF7547">
        <w:trPr>
          <w:trHeight w:val="3866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Определение ключевых напра</w:t>
            </w:r>
            <w:r w:rsidR="00246A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7547">
              <w:rPr>
                <w:rFonts w:ascii="Times New Roman" w:hAnsi="Times New Roman" w:cs="Times New Roman"/>
                <w:sz w:val="24"/>
                <w:szCs w:val="24"/>
              </w:rPr>
              <w:t>лений работы учреждения на 2025– 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период, составление планов по реализации данной работы.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перспективных планов работы учреждения по следующим направлениям: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План работы по пожарной безопасности.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План работы по ОТ и безопасности жизнедеятельности.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антитеррористической защищенности.</w:t>
            </w:r>
          </w:p>
          <w:p w:rsidR="00881B79" w:rsidRPr="00EE6B6C" w:rsidRDefault="00FF7547" w:rsidP="00246AD2">
            <w:pPr>
              <w:widowControl w:val="0"/>
              <w:tabs>
                <w:tab w:val="left" w:pos="252"/>
                <w:tab w:val="left" w:pos="432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B79" w:rsidRPr="00EE6B6C">
              <w:rPr>
                <w:rFonts w:ascii="Times New Roman" w:hAnsi="Times New Roman" w:cs="Times New Roman"/>
                <w:sz w:val="24"/>
                <w:szCs w:val="24"/>
              </w:rPr>
              <w:t>. План работы на летний оздоровительный период.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комплексно-тематических  планов воспитательно-образовательной  работы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Проведение: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общих собраний (Т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рудового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коллектива, родительских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инструктажей, и др. форм информационно–аналитической деятельности.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сайта ДОУ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467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  управленческим вопросам.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467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в АИС «Электронный детский сад»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881B79" w:rsidRPr="00EE6B6C" w:rsidRDefault="00881B79" w:rsidP="00881B79">
      <w:pPr>
        <w:rPr>
          <w:rFonts w:ascii="Times New Roman" w:hAnsi="Times New Roman" w:cs="Times New Roman"/>
          <w:sz w:val="24"/>
          <w:szCs w:val="24"/>
        </w:rPr>
      </w:pPr>
    </w:p>
    <w:p w:rsidR="00881B79" w:rsidRPr="00EE6B6C" w:rsidRDefault="00881B79" w:rsidP="00881B79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0" w:name="_Toc364212138"/>
      <w:r w:rsidRPr="00EE6B6C">
        <w:rPr>
          <w:rFonts w:ascii="Times New Roman" w:hAnsi="Times New Roman"/>
          <w:sz w:val="24"/>
          <w:szCs w:val="24"/>
        </w:rPr>
        <w:lastRenderedPageBreak/>
        <w:t>1.4. Административно-хозяйственная деятельность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6"/>
        <w:gridCol w:w="5827"/>
        <w:gridCol w:w="2318"/>
      </w:tblGrid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Обследования здания и территории ДОУ на предмет соответствия требованиям ОТ и ПБ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Анализ маркировки мебели, подбор мебели в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дополнительных соглашений с сотрудниками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инструктажи: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безопасности, охране труда, антитеррору.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здания к зиме, оклейка окон, уборка территории к зиме.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Проверка освещения ДОУ.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Контроль за расходованием средств на хозяйственные нужды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проведении новогодних елок.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ателя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новогодних елок.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годового отчета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учреждения к празднованию Нового года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 сотрудников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документации по ОТ, ГО и ЧС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жизни и здоровья  в зимний период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Текущие инструктажи по ОТ, ПБ, ТБ и охране жизни и здоровья детей, антитеррору.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в ДОУ в период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эпидемиологического неблагополучия.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санитарному содержанию помещений и дезинфекционные мероприятия.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</w:tc>
      </w:tr>
      <w:tr w:rsidR="00881B79" w:rsidRPr="00EE6B6C" w:rsidTr="00246AD2">
        <w:trPr>
          <w:trHeight w:val="5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 сотрудников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на участке детского сада: подстричь деревья, кустарники.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Текущие инструктажи по ОТ, ПБ, ТБ и охране жизни и здоровья детей, антитеррору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мл. 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документации, локальных актов к летней оздоровительной кампании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на летний оздоровительный период 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прогулочных участков, игров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ой площадки к летнему сезону.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Организации акции по благоустройству территории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Переход ДОУ на летний режим работы.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питьевого режима на улице летом.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Развитие и укрепление материальной базы: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косметический ремонт помещений детского сада;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текущий ремонт оборудования участков.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ДОУ.</w:t>
            </w:r>
          </w:p>
          <w:p w:rsidR="00881B79" w:rsidRPr="00EE6B6C" w:rsidRDefault="00881B79" w:rsidP="00246AD2">
            <w:pPr>
              <w:pStyle w:val="Style2"/>
              <w:widowControl/>
              <w:spacing w:line="240" w:lineRule="auto"/>
              <w:jc w:val="left"/>
            </w:pPr>
            <w:r w:rsidRPr="00EE6B6C">
              <w:rPr>
                <w:rStyle w:val="FontStyle12"/>
                <w:sz w:val="24"/>
                <w:szCs w:val="24"/>
              </w:rPr>
              <w:t>Проведение тренировки порядка действий  при угрозе и совершении террористического акта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Мл. воспитатель</w:t>
            </w:r>
          </w:p>
        </w:tc>
      </w:tr>
      <w:tr w:rsidR="00881B79" w:rsidRPr="00EE6B6C" w:rsidTr="000021A2">
        <w:trPr>
          <w:trHeight w:val="7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помещений ДОУ к новому учебному году.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локальных актов и нормативных документов к новому учебному году, тарификация.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pStyle w:val="2"/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</w:pPr>
      <w:bookmarkStart w:id="1" w:name="_Toc364212139"/>
      <w:r w:rsidRPr="00EE6B6C">
        <w:rPr>
          <w:rFonts w:ascii="Times New Roman" w:hAnsi="Times New Roman" w:cs="Times New Roman"/>
          <w:b/>
          <w:iCs/>
          <w:color w:val="auto"/>
          <w:sz w:val="24"/>
          <w:szCs w:val="24"/>
        </w:rPr>
        <w:lastRenderedPageBreak/>
        <w:t xml:space="preserve">РАЗДЕЛ 2. Организация </w:t>
      </w:r>
      <w:r w:rsidRPr="00EE6B6C"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  <w:t>воспитательно-образовательного</w:t>
      </w:r>
      <w:r w:rsidRPr="00EE6B6C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EE6B6C"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  <w:t>процесса</w:t>
      </w:r>
      <w:bookmarkEnd w:id="1"/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CC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 Цель: </w:t>
      </w:r>
      <w:r w:rsidRPr="00EE6B6C">
        <w:rPr>
          <w:rFonts w:ascii="Times New Roman" w:hAnsi="Times New Roman" w:cs="Times New Roman"/>
          <w:iCs/>
          <w:sz w:val="24"/>
          <w:szCs w:val="24"/>
        </w:rPr>
        <w:t xml:space="preserve">организовать эффективную кадровую политику по реализации ФГОС ДОУ, 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E6B6C">
        <w:rPr>
          <w:rFonts w:ascii="Times New Roman" w:hAnsi="Times New Roman" w:cs="Times New Roman"/>
          <w:iCs/>
          <w:sz w:val="24"/>
          <w:szCs w:val="24"/>
        </w:rPr>
        <w:t>повысить профессиональную компетентность педагогов, совершенствовать педагогическое мастерство</w:t>
      </w:r>
      <w:r w:rsidRPr="00EE6B6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E6B6C">
        <w:rPr>
          <w:rFonts w:ascii="Times New Roman" w:hAnsi="Times New Roman" w:cs="Times New Roman"/>
          <w:bCs/>
          <w:sz w:val="24"/>
          <w:szCs w:val="24"/>
        </w:rPr>
        <w:t>2.1. Повышение квалификации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5925"/>
        <w:gridCol w:w="1232"/>
        <w:gridCol w:w="1859"/>
      </w:tblGrid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A411A2" w:rsidRDefault="00881B79" w:rsidP="00246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№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Прохождение курсов повышения квалификации:</w:t>
            </w:r>
          </w:p>
          <w:p w:rsidR="00881B79" w:rsidRPr="00EE6B6C" w:rsidRDefault="00881B79" w:rsidP="00246A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0021A2" w:rsidRDefault="000021A2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A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021A2" w:rsidRPr="00EE6B6C" w:rsidRDefault="000021A2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0021A2">
        <w:trPr>
          <w:trHeight w:val="60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Аттестация педагогов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246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246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работе МО, семинаров, конференций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 выставках,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онкурсах, смотрах по ДОУ, району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республике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 и обсуждение новинок методической 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литературы, периодической печати, материалов по обучению, журналов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9F4692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Самообразовательная работа педагогов по индивидуальным маршрутам по вопросам образования, воспитания, оздоровления детей. Подготовка педагогами отчетов и докладов о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накопленном материале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200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информации в уголке аттестации для педагогов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bookmarkStart w:id="2" w:name="_Toc364212144"/>
      <w:r w:rsidRPr="00EE6B6C">
        <w:rPr>
          <w:rFonts w:ascii="Times New Roman" w:hAnsi="Times New Roman"/>
          <w:iCs/>
          <w:sz w:val="24"/>
          <w:szCs w:val="24"/>
        </w:rPr>
        <w:lastRenderedPageBreak/>
        <w:t>РАЗДЕЛ 3. Организационно- педагогическая работа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CC"/>
        </w:rPr>
      </w:pPr>
      <w:r w:rsidRPr="00EE6B6C">
        <w:rPr>
          <w:rFonts w:ascii="Times New Roman" w:hAnsi="Times New Roman" w:cs="Times New Roman"/>
          <w:iCs/>
          <w:sz w:val="24"/>
          <w:szCs w:val="24"/>
        </w:rPr>
        <w:t>Цель: обеспечить эффективное взаимодействие всех участников образовательного процесса – детей, педагогов, родителей, для разностороннего развития личности дошкольника через внедрение современных образовательных технологий в процесс реализации личностно-ориентированного подхода во всех направлениях деятельности с учетом ФГОС ДО.</w:t>
      </w:r>
    </w:p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r w:rsidRPr="00EE6B6C">
        <w:rPr>
          <w:rFonts w:ascii="Times New Roman" w:hAnsi="Times New Roman"/>
          <w:iCs/>
          <w:sz w:val="24"/>
          <w:szCs w:val="24"/>
        </w:rPr>
        <w:t>3.1. Педагогические советы в ДОУ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5170"/>
        <w:gridCol w:w="1417"/>
        <w:gridCol w:w="1961"/>
      </w:tblGrid>
      <w:tr w:rsidR="00881B79" w:rsidRPr="00EE6B6C" w:rsidTr="00246AD2">
        <w:trPr>
          <w:trHeight w:val="34"/>
        </w:trPr>
        <w:tc>
          <w:tcPr>
            <w:tcW w:w="46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0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1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61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4"/>
        </w:trPr>
        <w:tc>
          <w:tcPr>
            <w:tcW w:w="467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Педсовет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«Установочно-организационный.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работы на новый учебный период»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EE6B6C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Познакомить педагогов с итогами деятельности ДОУ за летний период, принятие и утверждения плана деятельности ДОУ на новый учебный год.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к педсовету: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Изучение психолого-педагогических характеристик и особенностей организации воспитательно-образоват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работы с детьми в разно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 группе.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и 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ормление документации на группе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наглядной информации для родителей.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и методических рекомендаций.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Обновление групп игровым оборудованием.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Маркировка мебели по ростовым показателям детей групп. Проведение антропометрии в ДОУ.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комплексно тематических планов воспитательно-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педагога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B79" w:rsidRPr="00EE6B6C" w:rsidRDefault="00881B79" w:rsidP="00246AD2">
            <w:pPr>
              <w:spacing w:after="0" w:line="240" w:lineRule="auto"/>
              <w:ind w:left="5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B79" w:rsidRPr="00EE6B6C" w:rsidRDefault="00881B79" w:rsidP="00270252">
            <w:pPr>
              <w:tabs>
                <w:tab w:val="center" w:pos="24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План педсовета:</w:t>
            </w:r>
          </w:p>
          <w:p w:rsidR="00881B79" w:rsidRPr="009F4692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Вступительное </w:t>
            </w:r>
            <w:r w:rsidRPr="009F4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заведующего.</w:t>
            </w:r>
            <w:r w:rsidRPr="009F4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1B79" w:rsidRPr="00EE6B6C" w:rsidRDefault="00881B79" w:rsidP="00246AD2">
            <w:pPr>
              <w:numPr>
                <w:ilvl w:val="0"/>
                <w:numId w:val="18"/>
              </w:numPr>
              <w:spacing w:after="45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председателя и </w:t>
            </w: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>секретар</w:t>
            </w:r>
            <w:r w:rsidR="00270252">
              <w:rPr>
                <w:rFonts w:ascii="Times New Roman" w:eastAsia="Calibri" w:hAnsi="Times New Roman" w:cs="Times New Roman"/>
                <w:sz w:val="24"/>
                <w:szCs w:val="24"/>
              </w:rPr>
              <w:t>я педагогического совета на 2025-2026 уч.</w:t>
            </w:r>
            <w:r w:rsidR="00246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9F46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81B79" w:rsidRPr="00EE6B6C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и утве</w:t>
            </w:r>
            <w:r w:rsidR="00246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рждение плана ра</w:t>
            </w:r>
            <w:r w:rsidR="00270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 ДОУ на 2025-2026</w:t>
            </w: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период; расписания организованной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 деятельности, годовой план работы</w:t>
            </w: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комплексно- тематического </w:t>
            </w: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планирования воспитательно-образовательного процесса; учебного плана</w:t>
            </w:r>
            <w:r w:rsidR="00593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рабочей программы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81B79" w:rsidRPr="00EE6B6C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проекта решения педагогического совета.</w:t>
            </w:r>
          </w:p>
        </w:tc>
        <w:tc>
          <w:tcPr>
            <w:tcW w:w="141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61" w:type="dxa"/>
            <w:shd w:val="clear" w:color="auto" w:fill="auto"/>
          </w:tcPr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GoBack"/>
            <w:bookmarkEnd w:id="3"/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7" w:type="dxa"/>
            <w:shd w:val="clear" w:color="auto" w:fill="auto"/>
          </w:tcPr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0" w:type="dxa"/>
            <w:shd w:val="clear" w:color="auto" w:fill="auto"/>
          </w:tcPr>
          <w:p w:rsidR="00881B79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 2 «Создание условий для систематического оздоровления детей  в течение года»</w:t>
            </w:r>
          </w:p>
          <w:p w:rsidR="00881B79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повысить уровень знаний и степень ответственности педагога по освоению современных подходов к организации оздоровительной деятельности в ДОУ</w:t>
            </w:r>
          </w:p>
          <w:p w:rsidR="00881B79" w:rsidRDefault="00881B79" w:rsidP="00246AD2">
            <w:pPr>
              <w:pStyle w:val="14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  №3 «Формирование позитивных установок к труду и творчеству в ходе реализации познавательных  проектов»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1.«Трудовое воспитание дошкольника как средство позитивной социализации</w:t>
            </w:r>
            <w:r>
              <w:rPr>
                <w:color w:val="11111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поддержки детской инициативы и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2.Представление познавательных детско-родительских проектов «Что посеешь – то и пожнешь» («Огород на подоконнике», «Берегите птиц зимой», «Зимний сад» и т.п.)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Презентация  авторских дидактических пособий по трудовому воспитанию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Педсовет №4. «Итоги года»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Предварительная работа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 1. Проведение диагностики уровня готовности дошкольников к школьному обучению.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самоанализа работы педагогического коллектива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 педсовета: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 цели педсовета. 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 и физическо</w:t>
            </w:r>
            <w:r w:rsidR="00270252">
              <w:rPr>
                <w:rFonts w:ascii="Times New Roman" w:hAnsi="Times New Roman" w:cs="Times New Roman"/>
                <w:sz w:val="24"/>
                <w:szCs w:val="24"/>
              </w:rPr>
              <w:t>го развития дошкольников за 2025-2026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воспитательно-обра</w:t>
            </w:r>
            <w:r w:rsidR="00270252">
              <w:rPr>
                <w:rFonts w:ascii="Times New Roman" w:hAnsi="Times New Roman" w:cs="Times New Roman"/>
                <w:sz w:val="24"/>
                <w:szCs w:val="24"/>
              </w:rPr>
              <w:t>зовательной работы в ДОУ за 2025-2026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уровня готовности дошкольников к школьному обучению.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летний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 период.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 педагогических задач на следующий учебный год.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проекта решения педсовета.</w:t>
            </w:r>
          </w:p>
        </w:tc>
        <w:tc>
          <w:tcPr>
            <w:tcW w:w="1417" w:type="dxa"/>
            <w:shd w:val="clear" w:color="auto" w:fill="auto"/>
          </w:tcPr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61" w:type="dxa"/>
            <w:shd w:val="clear" w:color="auto" w:fill="auto"/>
          </w:tcPr>
          <w:p w:rsidR="00881B79" w:rsidRPr="001F48C6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814581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58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bookmarkStart w:id="4" w:name="_Toc364212143"/>
      <w:r w:rsidRPr="00EE6B6C">
        <w:rPr>
          <w:rFonts w:ascii="Times New Roman" w:hAnsi="Times New Roman"/>
          <w:iCs/>
          <w:sz w:val="24"/>
          <w:szCs w:val="24"/>
        </w:rPr>
        <w:lastRenderedPageBreak/>
        <w:t>3.</w:t>
      </w:r>
      <w:bookmarkEnd w:id="4"/>
      <w:r>
        <w:rPr>
          <w:rFonts w:ascii="Times New Roman" w:hAnsi="Times New Roman"/>
          <w:iCs/>
          <w:sz w:val="24"/>
          <w:szCs w:val="24"/>
        </w:rPr>
        <w:t>2</w:t>
      </w:r>
      <w:r w:rsidRPr="00EE6B6C">
        <w:rPr>
          <w:rFonts w:ascii="Times New Roman" w:hAnsi="Times New Roman"/>
          <w:iCs/>
          <w:sz w:val="24"/>
          <w:szCs w:val="24"/>
        </w:rPr>
        <w:t>. Смотры, конкурсы, акции</w:t>
      </w:r>
      <w:bookmarkEnd w:id="2"/>
      <w:r w:rsidRPr="00EE6B6C">
        <w:rPr>
          <w:rFonts w:ascii="Times New Roman" w:hAnsi="Times New Roman"/>
          <w:iCs/>
          <w:sz w:val="24"/>
          <w:szCs w:val="24"/>
        </w:rPr>
        <w:t xml:space="preserve"> 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3"/>
        <w:gridCol w:w="5962"/>
        <w:gridCol w:w="1590"/>
        <w:gridCol w:w="2029"/>
      </w:tblGrid>
      <w:tr w:rsidR="00881B79" w:rsidRPr="00EE6B6C" w:rsidTr="00246AD2">
        <w:trPr>
          <w:trHeight w:val="58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Участие  в  августовской конференции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Август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</w:tr>
      <w:tr w:rsidR="00881B79" w:rsidRPr="00EE6B6C" w:rsidTr="00246AD2">
        <w:trPr>
          <w:trHeight w:val="159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Акция по ПДД «Добрая дорога»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Сентябрь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881B79" w:rsidRPr="00EE6B6C" w:rsidTr="00246AD2">
        <w:trPr>
          <w:trHeight w:val="261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Выставка- конкурс «Осень в золотой косынке»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Октябрь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881B79" w:rsidRPr="00EE6B6C" w:rsidTr="00246AD2">
        <w:trPr>
          <w:trHeight w:val="66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Тематическая выставка рисунков «Мамочка любимая- солнышко родное!»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color w:val="FF0000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Март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</w:tr>
      <w:tr w:rsidR="00881B79" w:rsidRPr="00EE6B6C" w:rsidTr="00246AD2">
        <w:trPr>
          <w:trHeight w:val="53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 xml:space="preserve">Акция «Давайте не только любить и уважать, но и беречь и защищать Природу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Апрель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5" w:name="_Toc364212145"/>
      <w:bookmarkStart w:id="6" w:name="_Toc397989021"/>
      <w:bookmarkStart w:id="7" w:name="_Toc382013752"/>
      <w:r>
        <w:rPr>
          <w:rFonts w:ascii="Times New Roman" w:hAnsi="Times New Roman"/>
          <w:iCs/>
          <w:sz w:val="24"/>
          <w:szCs w:val="24"/>
        </w:rPr>
        <w:t xml:space="preserve">3.3. </w:t>
      </w:r>
      <w:r w:rsidRPr="00EE6B6C">
        <w:rPr>
          <w:rFonts w:ascii="Times New Roman" w:hAnsi="Times New Roman"/>
          <w:iCs/>
          <w:sz w:val="24"/>
          <w:szCs w:val="24"/>
        </w:rPr>
        <w:t xml:space="preserve"> Праздники и развлечения</w:t>
      </w:r>
      <w:bookmarkEnd w:id="5"/>
      <w:r w:rsidRPr="00EE6B6C">
        <w:rPr>
          <w:rFonts w:ascii="Times New Roman" w:hAnsi="Times New Roman"/>
          <w:iCs/>
          <w:sz w:val="24"/>
          <w:szCs w:val="24"/>
        </w:rPr>
        <w:t xml:space="preserve">  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698"/>
        <w:gridCol w:w="1385"/>
        <w:gridCol w:w="2634"/>
      </w:tblGrid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Спортивные  </w:t>
            </w:r>
          </w:p>
        </w:tc>
      </w:tr>
      <w:tr w:rsidR="00881B79" w:rsidRPr="00EE6B6C" w:rsidTr="00246AD2">
        <w:trPr>
          <w:trHeight w:val="5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Летний спортивный праздник «Сабантуй»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Июнь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Музыкальные</w:t>
            </w:r>
          </w:p>
        </w:tc>
      </w:tr>
      <w:tr w:rsidR="00881B79" w:rsidRPr="00EE6B6C" w:rsidTr="00246AD2">
        <w:trPr>
          <w:trHeight w:val="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70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Осенний праздник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Октябрь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6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«Мамочка любимая- солнышко родное!», развлечение, посвящённое Дню матери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Ноябрь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 xml:space="preserve">Новый год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Декабрь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8 Марта. Весенний праздник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Март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6772FF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270252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Выпуск в школу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Май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6772FF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25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397989028"/>
      <w:bookmarkEnd w:id="6"/>
      <w:bookmarkEnd w:id="7"/>
      <w:r w:rsidRPr="00EE6B6C">
        <w:rPr>
          <w:rFonts w:ascii="Times New Roman" w:hAnsi="Times New Roman" w:cs="Times New Roman"/>
          <w:b/>
          <w:color w:val="auto"/>
          <w:sz w:val="24"/>
          <w:szCs w:val="24"/>
        </w:rPr>
        <w:t>РАЗДЕЛ 4. Изучение состояния педагогического процесса</w:t>
      </w:r>
      <w:bookmarkEnd w:id="8"/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1A2" w:rsidRDefault="00881B79" w:rsidP="00002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E6B6C">
        <w:rPr>
          <w:rFonts w:ascii="Times New Roman" w:hAnsi="Times New Roman" w:cs="Times New Roman"/>
          <w:iCs/>
          <w:sz w:val="24"/>
          <w:szCs w:val="24"/>
        </w:rPr>
        <w:t>совершенствовать работу ДОУ в целом, выявлять уровень реализации годовых и других доминирующих задач деятельности детского сада.</w:t>
      </w:r>
    </w:p>
    <w:p w:rsidR="00881B79" w:rsidRPr="000021A2" w:rsidRDefault="00881B79" w:rsidP="00002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E6B6C">
        <w:rPr>
          <w:rFonts w:ascii="Times New Roman" w:hAnsi="Times New Roman"/>
          <w:sz w:val="24"/>
          <w:szCs w:val="24"/>
        </w:rPr>
        <w:lastRenderedPageBreak/>
        <w:t>4.1. Оценка результатов освоения Программы: мониторинг образовательной                  деятельности</w:t>
      </w:r>
    </w:p>
    <w:p w:rsidR="00881B79" w:rsidRPr="00EE6B6C" w:rsidRDefault="00881B79" w:rsidP="00881B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2438"/>
        <w:gridCol w:w="2611"/>
      </w:tblGrid>
      <w:tr w:rsidR="00881B79" w:rsidRPr="00EE6B6C" w:rsidTr="00246AD2">
        <w:trPr>
          <w:trHeight w:val="54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Изучение и анализ адаптации вновь прибывших детей к условиям ДОУ</w:t>
            </w:r>
          </w:p>
        </w:tc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trHeight w:val="54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детей дошкольного возраста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585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воспитанников к обучению в школе</w:t>
            </w:r>
          </w:p>
        </w:tc>
        <w:tc>
          <w:tcPr>
            <w:tcW w:w="2438" w:type="dxa"/>
          </w:tcPr>
          <w:p w:rsidR="00881B79" w:rsidRPr="00EE6B6C" w:rsidRDefault="00270252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881B79" w:rsidRPr="00EE6B6C" w:rsidRDefault="00881B79" w:rsidP="000021A2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9" w:name="_Toc364039764"/>
      <w:bookmarkStart w:id="10" w:name="_Toc382013761"/>
      <w:bookmarkStart w:id="11" w:name="_Toc397989035"/>
      <w:bookmarkStart w:id="12" w:name="_Toc382013756"/>
      <w:r w:rsidRPr="00EE6B6C">
        <w:rPr>
          <w:rFonts w:ascii="Times New Roman" w:hAnsi="Times New Roman"/>
          <w:sz w:val="24"/>
          <w:szCs w:val="24"/>
        </w:rPr>
        <w:t>Преемственность со школой</w:t>
      </w:r>
      <w:bookmarkEnd w:id="9"/>
      <w:bookmarkEnd w:id="10"/>
      <w:bookmarkEnd w:id="11"/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300"/>
        <w:gridCol w:w="1620"/>
        <w:gridCol w:w="1980"/>
      </w:tblGrid>
      <w:tr w:rsidR="00881B79" w:rsidRPr="00EE6B6C" w:rsidTr="00246AD2">
        <w:trPr>
          <w:trHeight w:val="34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4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«Староказеевская СОШ»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участие в проведении Дня знаний;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знакомство с помещениями школы;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участие в праздновании последнего звонка.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поведения на уроке.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 СОШ 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 в классе  и  образовательной деятельности в ДОУ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0021A2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Мониторинг по  выпускникам: прослеживание успехов в учебе первоклассников - выпускников  прошлого года.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0021A2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Проведение бесед и консультаций с родителями по вопросам подготовки к школе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bookmarkStart w:id="13" w:name="_Toc364039765"/>
      <w:bookmarkStart w:id="14" w:name="_Toc382013762"/>
      <w:bookmarkStart w:id="15" w:name="_Toc397989036"/>
      <w:r w:rsidRPr="00EE6B6C">
        <w:rPr>
          <w:rFonts w:ascii="Times New Roman" w:hAnsi="Times New Roman"/>
          <w:sz w:val="24"/>
          <w:szCs w:val="24"/>
        </w:rPr>
        <w:t>5.3. Взаимодействие с социумом</w:t>
      </w:r>
      <w:bookmarkEnd w:id="13"/>
      <w:bookmarkEnd w:id="14"/>
      <w:bookmarkEnd w:id="1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4263"/>
        <w:gridCol w:w="2041"/>
        <w:gridCol w:w="2657"/>
      </w:tblGrid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 Библиотека</w:t>
            </w:r>
          </w:p>
        </w:tc>
      </w:tr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школьную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 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315388" w:rsidRDefault="00881B79" w:rsidP="00246AD2">
            <w:pPr>
              <w:pStyle w:val="a8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315388">
              <w:rPr>
                <w:rFonts w:ascii="Times New Roman" w:hAnsi="Times New Roman" w:cs="Times New Roman"/>
                <w:sz w:val="24"/>
                <w:szCs w:val="24"/>
              </w:rPr>
              <w:t>узей</w:t>
            </w:r>
          </w:p>
        </w:tc>
      </w:tr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В теч.года</w:t>
            </w: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315388" w:rsidRDefault="00881B79" w:rsidP="00246AD2">
            <w:pPr>
              <w:pStyle w:val="a8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88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81B79" w:rsidRPr="00EE6B6C" w:rsidTr="00246AD2">
        <w:trPr>
          <w:trHeight w:val="615"/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3" w:type="dxa"/>
          </w:tcPr>
          <w:p w:rsidR="00881B79" w:rsidRPr="00EE6B6C" w:rsidRDefault="00881B79" w:rsidP="00246AD2">
            <w:pPr>
              <w:tabs>
                <w:tab w:val="left" w:pos="4687"/>
              </w:tabs>
              <w:ind w:right="-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в Доме культуры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2"/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</w:p>
    <w:p w:rsidR="00EE28EE" w:rsidRDefault="00EE28EE"/>
    <w:sectPr w:rsidR="00EE28EE" w:rsidSect="00246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709" w:left="1701" w:header="708" w:footer="708" w:gutter="0"/>
      <w:cols w:space="708"/>
      <w:docGrid w:linePitch="4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C8E" w:rsidRDefault="00876C8E" w:rsidP="008B0F79">
      <w:pPr>
        <w:spacing w:after="0" w:line="240" w:lineRule="auto"/>
      </w:pPr>
      <w:r>
        <w:separator/>
      </w:r>
    </w:p>
  </w:endnote>
  <w:endnote w:type="continuationSeparator" w:id="1">
    <w:p w:rsidR="00876C8E" w:rsidRDefault="00876C8E" w:rsidP="008B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C8E" w:rsidRDefault="00876C8E" w:rsidP="008B0F79">
      <w:pPr>
        <w:spacing w:after="0" w:line="240" w:lineRule="auto"/>
      </w:pPr>
      <w:r>
        <w:separator/>
      </w:r>
    </w:p>
  </w:footnote>
  <w:footnote w:type="continuationSeparator" w:id="1">
    <w:p w:rsidR="00876C8E" w:rsidRDefault="00876C8E" w:rsidP="008B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47" w:rsidRDefault="00FF754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AD9"/>
    <w:multiLevelType w:val="hybridMultilevel"/>
    <w:tmpl w:val="02048D12"/>
    <w:lvl w:ilvl="0" w:tplc="9146D5CC">
      <w:start w:val="1"/>
      <w:numFmt w:val="decimal"/>
      <w:lvlText w:val="%1)"/>
      <w:lvlJc w:val="left"/>
      <w:pPr>
        <w:ind w:left="502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592D17"/>
    <w:multiLevelType w:val="hybridMultilevel"/>
    <w:tmpl w:val="F4D4FB60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74B59"/>
    <w:multiLevelType w:val="hybridMultilevel"/>
    <w:tmpl w:val="80AA77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E4812"/>
    <w:multiLevelType w:val="hybridMultilevel"/>
    <w:tmpl w:val="1510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B7AD9"/>
    <w:multiLevelType w:val="hybridMultilevel"/>
    <w:tmpl w:val="44002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B4C95"/>
    <w:multiLevelType w:val="hybridMultilevel"/>
    <w:tmpl w:val="4958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D0EA5"/>
    <w:multiLevelType w:val="hybridMultilevel"/>
    <w:tmpl w:val="208E5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B4307"/>
    <w:multiLevelType w:val="hybridMultilevel"/>
    <w:tmpl w:val="61FC931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0F07969"/>
    <w:multiLevelType w:val="hybridMultilevel"/>
    <w:tmpl w:val="CEDC69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14217159"/>
    <w:multiLevelType w:val="hybridMultilevel"/>
    <w:tmpl w:val="28BE7580"/>
    <w:lvl w:ilvl="0" w:tplc="E5547E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E4456"/>
    <w:multiLevelType w:val="hybridMultilevel"/>
    <w:tmpl w:val="EBBAC4BC"/>
    <w:lvl w:ilvl="0" w:tplc="03CABAEA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A932D3A"/>
    <w:multiLevelType w:val="hybridMultilevel"/>
    <w:tmpl w:val="C8C0F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2470C"/>
    <w:multiLevelType w:val="hybridMultilevel"/>
    <w:tmpl w:val="3474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15BB1"/>
    <w:multiLevelType w:val="hybridMultilevel"/>
    <w:tmpl w:val="30E6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9342E7"/>
    <w:multiLevelType w:val="hybridMultilevel"/>
    <w:tmpl w:val="A3020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62052"/>
    <w:multiLevelType w:val="hybridMultilevel"/>
    <w:tmpl w:val="313AF73C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CD4E51"/>
    <w:multiLevelType w:val="hybridMultilevel"/>
    <w:tmpl w:val="862E0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2C2C6D"/>
    <w:multiLevelType w:val="hybridMultilevel"/>
    <w:tmpl w:val="761A37E2"/>
    <w:lvl w:ilvl="0" w:tplc="67E88CBE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675102A"/>
    <w:multiLevelType w:val="hybridMultilevel"/>
    <w:tmpl w:val="9E5CC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8A3191"/>
    <w:multiLevelType w:val="hybridMultilevel"/>
    <w:tmpl w:val="16BCA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717E69"/>
    <w:multiLevelType w:val="hybridMultilevel"/>
    <w:tmpl w:val="589E306E"/>
    <w:lvl w:ilvl="0" w:tplc="93C8CF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360161"/>
    <w:multiLevelType w:val="hybridMultilevel"/>
    <w:tmpl w:val="16786EDC"/>
    <w:lvl w:ilvl="0" w:tplc="925A1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5A0D60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2A6B0DB8"/>
    <w:multiLevelType w:val="hybridMultilevel"/>
    <w:tmpl w:val="E0D4CDBE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3">
    <w:nsid w:val="2FE344EA"/>
    <w:multiLevelType w:val="hybridMultilevel"/>
    <w:tmpl w:val="1F74ECCC"/>
    <w:lvl w:ilvl="0" w:tplc="0D083CB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621619"/>
    <w:multiLevelType w:val="hybridMultilevel"/>
    <w:tmpl w:val="DFCE9A14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221C99"/>
    <w:multiLevelType w:val="hybridMultilevel"/>
    <w:tmpl w:val="7116DC56"/>
    <w:lvl w:ilvl="0" w:tplc="69045DFE">
      <w:start w:val="1"/>
      <w:numFmt w:val="decimal"/>
      <w:lvlText w:val="%1."/>
      <w:lvlJc w:val="left"/>
      <w:pPr>
        <w:ind w:left="5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361158F4"/>
    <w:multiLevelType w:val="hybridMultilevel"/>
    <w:tmpl w:val="DA904ABA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E80EA7"/>
    <w:multiLevelType w:val="hybridMultilevel"/>
    <w:tmpl w:val="C2722036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3943104F"/>
    <w:multiLevelType w:val="hybridMultilevel"/>
    <w:tmpl w:val="0AE6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C273DE"/>
    <w:multiLevelType w:val="hybridMultilevel"/>
    <w:tmpl w:val="E1AC3548"/>
    <w:lvl w:ilvl="0" w:tplc="67E88CBE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3C96758D"/>
    <w:multiLevelType w:val="hybridMultilevel"/>
    <w:tmpl w:val="5FB4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106B18"/>
    <w:multiLevelType w:val="hybridMultilevel"/>
    <w:tmpl w:val="EBEE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B540CB"/>
    <w:multiLevelType w:val="hybridMultilevel"/>
    <w:tmpl w:val="2F10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3A5626"/>
    <w:multiLevelType w:val="hybridMultilevel"/>
    <w:tmpl w:val="80AA77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675F0D"/>
    <w:multiLevelType w:val="hybridMultilevel"/>
    <w:tmpl w:val="31D2BFB8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58DEB020">
      <w:start w:val="1"/>
      <w:numFmt w:val="decimal"/>
      <w:lvlText w:val="%2)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954622"/>
    <w:multiLevelType w:val="hybridMultilevel"/>
    <w:tmpl w:val="B4A2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386D30"/>
    <w:multiLevelType w:val="hybridMultilevel"/>
    <w:tmpl w:val="43B254C6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3B050B"/>
    <w:multiLevelType w:val="hybridMultilevel"/>
    <w:tmpl w:val="61208E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6B05412"/>
    <w:multiLevelType w:val="hybridMultilevel"/>
    <w:tmpl w:val="CEDC69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AF4CFD"/>
    <w:multiLevelType w:val="hybridMultilevel"/>
    <w:tmpl w:val="8BA8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1F24"/>
    <w:multiLevelType w:val="multilevel"/>
    <w:tmpl w:val="AF0A9E0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1">
    <w:nsid w:val="66B17052"/>
    <w:multiLevelType w:val="hybridMultilevel"/>
    <w:tmpl w:val="1174E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D7B4937"/>
    <w:multiLevelType w:val="hybridMultilevel"/>
    <w:tmpl w:val="30A6A02C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23472A"/>
    <w:multiLevelType w:val="hybridMultilevel"/>
    <w:tmpl w:val="FB5A7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C76FFC"/>
    <w:multiLevelType w:val="hybridMultilevel"/>
    <w:tmpl w:val="86A03A96"/>
    <w:lvl w:ilvl="0" w:tplc="ECD64C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42"/>
  </w:num>
  <w:num w:numId="4">
    <w:abstractNumId w:val="25"/>
  </w:num>
  <w:num w:numId="5">
    <w:abstractNumId w:val="0"/>
  </w:num>
  <w:num w:numId="6">
    <w:abstractNumId w:val="4"/>
  </w:num>
  <w:num w:numId="7">
    <w:abstractNumId w:val="33"/>
  </w:num>
  <w:num w:numId="8">
    <w:abstractNumId w:val="44"/>
  </w:num>
  <w:num w:numId="9">
    <w:abstractNumId w:val="21"/>
  </w:num>
  <w:num w:numId="10">
    <w:abstractNumId w:val="27"/>
  </w:num>
  <w:num w:numId="11">
    <w:abstractNumId w:val="6"/>
  </w:num>
  <w:num w:numId="12">
    <w:abstractNumId w:val="15"/>
  </w:num>
  <w:num w:numId="13">
    <w:abstractNumId w:val="1"/>
  </w:num>
  <w:num w:numId="14">
    <w:abstractNumId w:val="36"/>
  </w:num>
  <w:num w:numId="15">
    <w:abstractNumId w:val="26"/>
  </w:num>
  <w:num w:numId="16">
    <w:abstractNumId w:val="28"/>
  </w:num>
  <w:num w:numId="17">
    <w:abstractNumId w:val="37"/>
  </w:num>
  <w:num w:numId="18">
    <w:abstractNumId w:val="23"/>
  </w:num>
  <w:num w:numId="19">
    <w:abstractNumId w:val="2"/>
  </w:num>
  <w:num w:numId="20">
    <w:abstractNumId w:val="16"/>
  </w:num>
  <w:num w:numId="21">
    <w:abstractNumId w:val="13"/>
  </w:num>
  <w:num w:numId="22">
    <w:abstractNumId w:val="39"/>
  </w:num>
  <w:num w:numId="23">
    <w:abstractNumId w:val="12"/>
  </w:num>
  <w:num w:numId="24">
    <w:abstractNumId w:val="19"/>
  </w:num>
  <w:num w:numId="25">
    <w:abstractNumId w:val="31"/>
  </w:num>
  <w:num w:numId="26">
    <w:abstractNumId w:val="43"/>
  </w:num>
  <w:num w:numId="27">
    <w:abstractNumId w:val="5"/>
  </w:num>
  <w:num w:numId="28">
    <w:abstractNumId w:val="9"/>
  </w:num>
  <w:num w:numId="29">
    <w:abstractNumId w:val="3"/>
  </w:num>
  <w:num w:numId="30">
    <w:abstractNumId w:val="32"/>
  </w:num>
  <w:num w:numId="31">
    <w:abstractNumId w:val="18"/>
  </w:num>
  <w:num w:numId="3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8"/>
  </w:num>
  <w:num w:numId="35">
    <w:abstractNumId w:val="14"/>
  </w:num>
  <w:num w:numId="36">
    <w:abstractNumId w:val="41"/>
  </w:num>
  <w:num w:numId="37">
    <w:abstractNumId w:val="7"/>
  </w:num>
  <w:num w:numId="38">
    <w:abstractNumId w:val="22"/>
  </w:num>
  <w:num w:numId="39">
    <w:abstractNumId w:val="11"/>
  </w:num>
  <w:num w:numId="40">
    <w:abstractNumId w:val="29"/>
  </w:num>
  <w:num w:numId="41">
    <w:abstractNumId w:val="17"/>
  </w:num>
  <w:num w:numId="42">
    <w:abstractNumId w:val="10"/>
  </w:num>
  <w:num w:numId="43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1B79"/>
    <w:rsid w:val="000021A2"/>
    <w:rsid w:val="00053982"/>
    <w:rsid w:val="000B1B78"/>
    <w:rsid w:val="00154AE7"/>
    <w:rsid w:val="0016524D"/>
    <w:rsid w:val="001D3358"/>
    <w:rsid w:val="001D5008"/>
    <w:rsid w:val="002127EB"/>
    <w:rsid w:val="00246AD2"/>
    <w:rsid w:val="00270252"/>
    <w:rsid w:val="00320CFC"/>
    <w:rsid w:val="003B12EA"/>
    <w:rsid w:val="00506CB3"/>
    <w:rsid w:val="00593DB1"/>
    <w:rsid w:val="0060395B"/>
    <w:rsid w:val="006D5455"/>
    <w:rsid w:val="007046A8"/>
    <w:rsid w:val="00720AFE"/>
    <w:rsid w:val="007B7210"/>
    <w:rsid w:val="007E5A0B"/>
    <w:rsid w:val="00876C8E"/>
    <w:rsid w:val="00881B79"/>
    <w:rsid w:val="008B0F79"/>
    <w:rsid w:val="00946753"/>
    <w:rsid w:val="00A15587"/>
    <w:rsid w:val="00A411A2"/>
    <w:rsid w:val="00AF4407"/>
    <w:rsid w:val="00B46E22"/>
    <w:rsid w:val="00BA2584"/>
    <w:rsid w:val="00BC6E3A"/>
    <w:rsid w:val="00BE1221"/>
    <w:rsid w:val="00C831CE"/>
    <w:rsid w:val="00CE199F"/>
    <w:rsid w:val="00D41BFB"/>
    <w:rsid w:val="00D63F4B"/>
    <w:rsid w:val="00EE28EE"/>
    <w:rsid w:val="00F10FCC"/>
    <w:rsid w:val="00F456C5"/>
    <w:rsid w:val="00F74122"/>
    <w:rsid w:val="00FE5DC5"/>
    <w:rsid w:val="00FF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9"/>
  </w:style>
  <w:style w:type="paragraph" w:styleId="1">
    <w:name w:val="heading 1"/>
    <w:basedOn w:val="a"/>
    <w:next w:val="a"/>
    <w:link w:val="10"/>
    <w:uiPriority w:val="99"/>
    <w:qFormat/>
    <w:rsid w:val="00881B7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81B7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1B7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81B79"/>
    <w:pPr>
      <w:keepNext/>
      <w:spacing w:after="0" w:line="240" w:lineRule="auto"/>
      <w:jc w:val="right"/>
      <w:outlineLvl w:val="6"/>
    </w:pPr>
    <w:rPr>
      <w:rFonts w:ascii="Arial" w:eastAsia="Times New Roman" w:hAnsi="Arial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1B7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81B79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81B7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81B79"/>
    <w:rPr>
      <w:rFonts w:ascii="Arial" w:eastAsia="Times New Roman" w:hAnsi="Arial" w:cs="Times New Roman"/>
      <w:sz w:val="28"/>
      <w:szCs w:val="20"/>
    </w:rPr>
  </w:style>
  <w:style w:type="paragraph" w:styleId="a3">
    <w:name w:val="Normal (Web)"/>
    <w:aliases w:val="Знак Знак1"/>
    <w:basedOn w:val="a"/>
    <w:uiPriority w:val="99"/>
    <w:qFormat/>
    <w:rsid w:val="0088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881B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81B79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Emphasis"/>
    <w:basedOn w:val="a0"/>
    <w:uiPriority w:val="20"/>
    <w:qFormat/>
    <w:rsid w:val="00881B79"/>
    <w:rPr>
      <w:i/>
      <w:iCs/>
    </w:rPr>
  </w:style>
  <w:style w:type="character" w:styleId="a7">
    <w:name w:val="Strong"/>
    <w:basedOn w:val="a0"/>
    <w:qFormat/>
    <w:rsid w:val="00881B79"/>
    <w:rPr>
      <w:b/>
      <w:bCs/>
      <w:color w:val="000000"/>
    </w:rPr>
  </w:style>
  <w:style w:type="paragraph" w:styleId="a8">
    <w:name w:val="List Paragraph"/>
    <w:basedOn w:val="a"/>
    <w:uiPriority w:val="34"/>
    <w:qFormat/>
    <w:rsid w:val="00881B79"/>
    <w:pPr>
      <w:ind w:left="720"/>
      <w:contextualSpacing/>
    </w:pPr>
  </w:style>
  <w:style w:type="paragraph" w:customStyle="1" w:styleId="Style2">
    <w:name w:val="Style2"/>
    <w:basedOn w:val="a"/>
    <w:rsid w:val="00881B79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881B79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881B79"/>
  </w:style>
  <w:style w:type="paragraph" w:customStyle="1" w:styleId="a9">
    <w:name w:val="Знак"/>
    <w:basedOn w:val="a"/>
    <w:uiPriority w:val="99"/>
    <w:rsid w:val="00881B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881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881B79"/>
    <w:rPr>
      <w:color w:val="0000FF"/>
      <w:u w:val="single"/>
    </w:rPr>
  </w:style>
  <w:style w:type="paragraph" w:customStyle="1" w:styleId="Style66">
    <w:name w:val="Style66"/>
    <w:basedOn w:val="a"/>
    <w:uiPriority w:val="99"/>
    <w:rsid w:val="00881B79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styleId="21">
    <w:name w:val="Body Text 2"/>
    <w:basedOn w:val="a"/>
    <w:link w:val="22"/>
    <w:uiPriority w:val="99"/>
    <w:rsid w:val="00881B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881B79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unhideWhenUsed/>
    <w:rsid w:val="00881B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881B79"/>
    <w:rPr>
      <w:rFonts w:ascii="Times New Roman" w:eastAsia="Times New Roman" w:hAnsi="Times New Roman" w:cs="Times New Roman"/>
      <w:sz w:val="24"/>
      <w:szCs w:val="20"/>
    </w:rPr>
  </w:style>
  <w:style w:type="paragraph" w:styleId="11">
    <w:name w:val="toc 1"/>
    <w:basedOn w:val="a"/>
    <w:next w:val="a"/>
    <w:autoRedefine/>
    <w:uiPriority w:val="99"/>
    <w:semiHidden/>
    <w:rsid w:val="00881B79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31">
    <w:name w:val="toc 3"/>
    <w:basedOn w:val="a"/>
    <w:next w:val="a"/>
    <w:autoRedefine/>
    <w:uiPriority w:val="99"/>
    <w:semiHidden/>
    <w:rsid w:val="00881B79"/>
    <w:pPr>
      <w:spacing w:after="0" w:line="240" w:lineRule="auto"/>
      <w:ind w:left="64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23">
    <w:name w:val="toc 2"/>
    <w:basedOn w:val="a"/>
    <w:next w:val="a"/>
    <w:autoRedefine/>
    <w:uiPriority w:val="99"/>
    <w:semiHidden/>
    <w:rsid w:val="00881B79"/>
    <w:pPr>
      <w:spacing w:after="0" w:line="240" w:lineRule="auto"/>
      <w:ind w:left="32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ae">
    <w:name w:val="Balloon Text"/>
    <w:basedOn w:val="a"/>
    <w:link w:val="af"/>
    <w:uiPriority w:val="99"/>
    <w:rsid w:val="00881B79"/>
    <w:pPr>
      <w:spacing w:after="0" w:line="240" w:lineRule="auto"/>
    </w:pPr>
    <w:rPr>
      <w:rFonts w:ascii="Tahoma" w:eastAsia="Times New Roman" w:hAnsi="Tahoma" w:cs="Times New Roman"/>
      <w:b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881B79"/>
    <w:rPr>
      <w:rFonts w:ascii="Tahoma" w:eastAsia="Times New Roman" w:hAnsi="Tahoma" w:cs="Times New Roman"/>
      <w:b/>
      <w:sz w:val="16"/>
      <w:szCs w:val="16"/>
    </w:rPr>
  </w:style>
  <w:style w:type="character" w:styleId="af0">
    <w:name w:val="line number"/>
    <w:basedOn w:val="a0"/>
    <w:rsid w:val="00881B79"/>
  </w:style>
  <w:style w:type="paragraph" w:styleId="af1">
    <w:name w:val="footer"/>
    <w:basedOn w:val="a"/>
    <w:link w:val="af2"/>
    <w:uiPriority w:val="99"/>
    <w:rsid w:val="00881B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f2">
    <w:name w:val="Нижний колонтитул Знак"/>
    <w:basedOn w:val="a0"/>
    <w:link w:val="af1"/>
    <w:uiPriority w:val="99"/>
    <w:rsid w:val="00881B79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Default">
    <w:name w:val="Default"/>
    <w:uiPriority w:val="99"/>
    <w:rsid w:val="00881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3">
    <w:name w:val="No Spacing"/>
    <w:link w:val="af4"/>
    <w:uiPriority w:val="1"/>
    <w:qFormat/>
    <w:rsid w:val="00881B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Без интервала Знак"/>
    <w:link w:val="af3"/>
    <w:uiPriority w:val="1"/>
    <w:locked/>
    <w:rsid w:val="00881B79"/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link w:val="12"/>
    <w:rsid w:val="00881B79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rsid w:val="00881B79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paragraph" w:customStyle="1" w:styleId="ListParagraph1">
    <w:name w:val="List Paragraph1"/>
    <w:basedOn w:val="a"/>
    <w:uiPriority w:val="99"/>
    <w:rsid w:val="00881B7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2">
    <w:name w:val="Стиль3"/>
    <w:basedOn w:val="a"/>
    <w:next w:val="21"/>
    <w:uiPriority w:val="99"/>
    <w:rsid w:val="00881B79"/>
    <w:pPr>
      <w:spacing w:after="0" w:line="240" w:lineRule="auto"/>
      <w:jc w:val="both"/>
    </w:pPr>
    <w:rPr>
      <w:rFonts w:ascii="Times New Roman" w:eastAsia="Calibri" w:hAnsi="Times New Roman" w:cs="Times New Roman"/>
      <w:sz w:val="32"/>
      <w:szCs w:val="32"/>
    </w:rPr>
  </w:style>
  <w:style w:type="character" w:styleId="af6">
    <w:name w:val="page number"/>
    <w:uiPriority w:val="99"/>
    <w:rsid w:val="00881B79"/>
    <w:rPr>
      <w:rFonts w:cs="Times New Roman"/>
    </w:rPr>
  </w:style>
  <w:style w:type="paragraph" w:styleId="af7">
    <w:name w:val="List Bullet"/>
    <w:basedOn w:val="a"/>
    <w:uiPriority w:val="99"/>
    <w:rsid w:val="00881B7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881B7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881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881B79"/>
    <w:pPr>
      <w:widowControl w:val="0"/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881B79"/>
  </w:style>
  <w:style w:type="character" w:customStyle="1" w:styleId="FontStyle83">
    <w:name w:val="Font Style83"/>
    <w:rsid w:val="00881B79"/>
    <w:rPr>
      <w:rFonts w:ascii="Times New Roman" w:hAnsi="Times New Roman" w:cs="Times New Roman"/>
      <w:sz w:val="26"/>
      <w:szCs w:val="26"/>
    </w:rPr>
  </w:style>
  <w:style w:type="paragraph" w:customStyle="1" w:styleId="24">
    <w:name w:val="Абзац списка2"/>
    <w:basedOn w:val="a"/>
    <w:rsid w:val="00881B79"/>
    <w:pPr>
      <w:ind w:left="720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81B79"/>
  </w:style>
  <w:style w:type="paragraph" w:customStyle="1" w:styleId="14">
    <w:name w:val="Без интервала1"/>
    <w:uiPriority w:val="99"/>
    <w:rsid w:val="00881B7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4722</Words>
  <Characters>26922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24</cp:revision>
  <cp:lastPrinted>2021-10-29T00:00:00Z</cp:lastPrinted>
  <dcterms:created xsi:type="dcterms:W3CDTF">2020-09-07T22:11:00Z</dcterms:created>
  <dcterms:modified xsi:type="dcterms:W3CDTF">2025-09-18T23:47:00Z</dcterms:modified>
</cp:coreProperties>
</file>